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3515D8" w14:textId="77777777" w:rsidR="003D6942" w:rsidRDefault="003D6942" w:rsidP="003D6942">
      <w:pPr>
        <w:spacing w:after="240"/>
        <w:jc w:val="center"/>
      </w:pPr>
      <w:bookmarkStart w:id="0" w:name="_Hlk176899352"/>
      <w:bookmarkEnd w:id="0"/>
      <w:r>
        <w:rPr>
          <w:b/>
        </w:rPr>
        <w:t>COMMUNITY EMPOWERMENT (SCOTLAND) ACT 2015</w:t>
      </w:r>
    </w:p>
    <w:p w14:paraId="483515D9" w14:textId="77777777" w:rsidR="003D6942" w:rsidRDefault="003D6942" w:rsidP="003D6942">
      <w:pPr>
        <w:spacing w:after="240"/>
        <w:jc w:val="center"/>
        <w:rPr>
          <w:b/>
        </w:rPr>
      </w:pPr>
      <w:r>
        <w:rPr>
          <w:b/>
        </w:rPr>
        <w:t xml:space="preserve">ASSET TRANSFER REQUEST FORM </w:t>
      </w:r>
    </w:p>
    <w:p w14:paraId="483515DA" w14:textId="77777777" w:rsidR="00A03D5B" w:rsidRDefault="00A03D5B" w:rsidP="003D6942">
      <w:pPr>
        <w:spacing w:after="240"/>
        <w:jc w:val="center"/>
        <w:rPr>
          <w:b/>
        </w:rPr>
      </w:pPr>
    </w:p>
    <w:p w14:paraId="483515DB" w14:textId="77777777" w:rsidR="00A03D5B" w:rsidRDefault="00A03D5B" w:rsidP="003D6942">
      <w:pPr>
        <w:spacing w:after="240"/>
        <w:jc w:val="center"/>
      </w:pPr>
    </w:p>
    <w:p w14:paraId="483515DC" w14:textId="77777777" w:rsidR="000C1C22" w:rsidRDefault="00A03D5B" w:rsidP="000C1C22">
      <w:pPr>
        <w:pBdr>
          <w:top w:val="single" w:sz="4" w:space="1" w:color="auto"/>
          <w:left w:val="single" w:sz="4" w:space="4" w:color="auto"/>
          <w:bottom w:val="single" w:sz="4" w:space="1" w:color="auto"/>
          <w:right w:val="single" w:sz="4" w:space="4" w:color="auto"/>
        </w:pBdr>
        <w:spacing w:after="240"/>
        <w:rPr>
          <w:b/>
        </w:rPr>
      </w:pPr>
      <w:r w:rsidRPr="000C1C22">
        <w:rPr>
          <w:b/>
        </w:rPr>
        <w:t>IMPORTANT NOTES:</w:t>
      </w:r>
    </w:p>
    <w:p w14:paraId="483515DD" w14:textId="77777777" w:rsidR="000C1C22" w:rsidRPr="00BA6A41" w:rsidRDefault="00BA6A41" w:rsidP="000C1C22">
      <w:pPr>
        <w:pBdr>
          <w:top w:val="single" w:sz="4" w:space="1" w:color="auto"/>
          <w:left w:val="single" w:sz="4" w:space="4" w:color="auto"/>
          <w:bottom w:val="single" w:sz="4" w:space="1" w:color="auto"/>
          <w:right w:val="single" w:sz="4" w:space="4" w:color="auto"/>
        </w:pBdr>
        <w:spacing w:after="240"/>
        <w:rPr>
          <w:b/>
        </w:rPr>
      </w:pPr>
      <w:r w:rsidRPr="00BA6A41">
        <w:rPr>
          <w:b/>
        </w:rPr>
        <w:t>You do not need to use this form to make an asset transfer request, but using a form will help you to make sure you include all the required information.</w:t>
      </w:r>
    </w:p>
    <w:p w14:paraId="483515DE" w14:textId="77777777" w:rsidR="00BA6A41" w:rsidRPr="00BA6A41" w:rsidRDefault="00BA6A41" w:rsidP="000C1C22">
      <w:pPr>
        <w:pBdr>
          <w:top w:val="single" w:sz="4" w:space="1" w:color="auto"/>
          <w:left w:val="single" w:sz="4" w:space="4" w:color="auto"/>
          <w:bottom w:val="single" w:sz="4" w:space="1" w:color="auto"/>
          <w:right w:val="single" w:sz="4" w:space="4" w:color="auto"/>
        </w:pBdr>
        <w:spacing w:after="240"/>
        <w:rPr>
          <w:b/>
        </w:rPr>
      </w:pPr>
      <w:r w:rsidRPr="00BA6A41">
        <w:rPr>
          <w:b/>
        </w:rPr>
        <w:t xml:space="preserve">You should read the asset transfer guidance provided by the Scottish Government before making a request.  </w:t>
      </w:r>
    </w:p>
    <w:p w14:paraId="483515DF" w14:textId="77777777" w:rsidR="00BA6A41" w:rsidRPr="00BA6A41" w:rsidRDefault="00BA6A41" w:rsidP="000C1C22">
      <w:pPr>
        <w:pBdr>
          <w:top w:val="single" w:sz="4" w:space="1" w:color="auto"/>
          <w:left w:val="single" w:sz="4" w:space="4" w:color="auto"/>
          <w:bottom w:val="single" w:sz="4" w:space="1" w:color="auto"/>
          <w:right w:val="single" w:sz="4" w:space="4" w:color="auto"/>
        </w:pBdr>
        <w:spacing w:after="240"/>
        <w:rPr>
          <w:b/>
        </w:rPr>
      </w:pPr>
      <w:r w:rsidRPr="00BA6A41">
        <w:rPr>
          <w:b/>
        </w:rPr>
        <w:t xml:space="preserve">You are strongly advised to contact the authority and discuss your proposals with </w:t>
      </w:r>
      <w:r w:rsidR="009E381F">
        <w:rPr>
          <w:b/>
        </w:rPr>
        <w:t>us</w:t>
      </w:r>
      <w:r w:rsidRPr="00BA6A41">
        <w:rPr>
          <w:b/>
        </w:rPr>
        <w:t xml:space="preserve"> before making an asset transfer request.</w:t>
      </w:r>
      <w:r w:rsidR="001718F2">
        <w:rPr>
          <w:b/>
        </w:rPr>
        <w:t xml:space="preserve">  </w:t>
      </w:r>
    </w:p>
    <w:p w14:paraId="483515E0" w14:textId="77777777" w:rsidR="00BA6A41" w:rsidRPr="00BA6A41" w:rsidRDefault="00BA6A41" w:rsidP="000C1C22">
      <w:pPr>
        <w:pBdr>
          <w:top w:val="single" w:sz="4" w:space="1" w:color="auto"/>
          <w:left w:val="single" w:sz="4" w:space="4" w:color="auto"/>
          <w:bottom w:val="single" w:sz="4" w:space="1" w:color="auto"/>
          <w:right w:val="single" w:sz="4" w:space="4" w:color="auto"/>
        </w:pBdr>
        <w:spacing w:after="240"/>
        <w:rPr>
          <w:b/>
        </w:rPr>
      </w:pPr>
      <w:r w:rsidRPr="00BA6A41">
        <w:rPr>
          <w:b/>
        </w:rPr>
        <w:t>When completed</w:t>
      </w:r>
      <w:r>
        <w:rPr>
          <w:b/>
        </w:rPr>
        <w:t xml:space="preserve">, this form must be sent to </w:t>
      </w:r>
      <w:r w:rsidR="00B8230F">
        <w:rPr>
          <w:b/>
        </w:rPr>
        <w:t>Falkirk Council</w:t>
      </w:r>
      <w:r>
        <w:rPr>
          <w:b/>
        </w:rPr>
        <w:t xml:space="preserve"> which owns or leases the land your request relates to.  </w:t>
      </w:r>
      <w:r w:rsidRPr="00BA6A41">
        <w:rPr>
          <w:b/>
        </w:rPr>
        <w:t xml:space="preserve"> </w:t>
      </w:r>
    </w:p>
    <w:p w14:paraId="483515E1" w14:textId="77777777" w:rsidR="000C1C22" w:rsidRDefault="000C1C22" w:rsidP="001E398F">
      <w:pPr>
        <w:spacing w:after="240"/>
        <w:jc w:val="center"/>
        <w:rPr>
          <w:b/>
        </w:rPr>
      </w:pPr>
    </w:p>
    <w:p w14:paraId="483515E2" w14:textId="77777777" w:rsidR="00C54F84" w:rsidRDefault="00C54F84">
      <w:pPr>
        <w:spacing w:after="200"/>
      </w:pPr>
      <w:r>
        <w:br w:type="page"/>
      </w:r>
    </w:p>
    <w:p w14:paraId="483515E3" w14:textId="77777777" w:rsidR="004B46C4" w:rsidRPr="00C54F84" w:rsidRDefault="00D21F38" w:rsidP="00C54F84">
      <w:pPr>
        <w:spacing w:after="240"/>
        <w:jc w:val="center"/>
        <w:rPr>
          <w:b/>
          <w:szCs w:val="24"/>
        </w:rPr>
      </w:pPr>
      <w:r w:rsidRPr="00C54F84">
        <w:rPr>
          <w:b/>
          <w:szCs w:val="24"/>
        </w:rPr>
        <w:lastRenderedPageBreak/>
        <w:t>This is an asset transfer request made under Part 5 of the Community Empowerment (Scotland) Act 2015.</w:t>
      </w:r>
    </w:p>
    <w:p w14:paraId="483515E4" w14:textId="77777777" w:rsidR="00D21F38" w:rsidRPr="00A03D5B" w:rsidRDefault="00D21F38" w:rsidP="00A03D5B">
      <w:pPr>
        <w:numPr>
          <w:ilvl w:val="0"/>
          <w:numId w:val="13"/>
        </w:numPr>
        <w:tabs>
          <w:tab w:val="left" w:pos="1418"/>
        </w:tabs>
        <w:spacing w:after="240"/>
        <w:ind w:left="0" w:firstLine="0"/>
        <w:rPr>
          <w:b/>
        </w:rPr>
      </w:pPr>
      <w:r w:rsidRPr="00A03D5B">
        <w:rPr>
          <w:b/>
        </w:rPr>
        <w:t xml:space="preserve">Information about the community transfer body </w:t>
      </w:r>
      <w:r w:rsidR="001E398F" w:rsidRPr="00A03D5B">
        <w:rPr>
          <w:b/>
        </w:rPr>
        <w:t xml:space="preserve">(CTB) </w:t>
      </w:r>
      <w:r w:rsidRPr="00A03D5B">
        <w:rPr>
          <w:b/>
        </w:rPr>
        <w:t>making the request</w:t>
      </w:r>
    </w:p>
    <w:p w14:paraId="483515E5" w14:textId="77777777" w:rsidR="001E398F" w:rsidRDefault="001E398F" w:rsidP="00A03D5B">
      <w:pPr>
        <w:numPr>
          <w:ilvl w:val="1"/>
          <w:numId w:val="13"/>
        </w:numPr>
        <w:tabs>
          <w:tab w:val="left" w:pos="1418"/>
        </w:tabs>
        <w:spacing w:after="240"/>
        <w:ind w:hanging="792"/>
      </w:pPr>
      <w:r>
        <w:t xml:space="preserve">Name </w:t>
      </w:r>
      <w:r w:rsidRPr="00A03D5B">
        <w:t>of</w:t>
      </w:r>
      <w:r>
        <w:t xml:space="preserve"> the CTB</w:t>
      </w:r>
      <w:r w:rsidR="000C1C22">
        <w:t xml:space="preserve"> making the asset transfer request</w:t>
      </w:r>
      <w:r>
        <w:t xml:space="preserve">  </w:t>
      </w:r>
    </w:p>
    <w:p w14:paraId="483515E6" w14:textId="77777777" w:rsidR="001E398F" w:rsidRDefault="003C614D" w:rsidP="001E398F">
      <w:pPr>
        <w:pBdr>
          <w:top w:val="single" w:sz="4" w:space="1" w:color="auto"/>
          <w:left w:val="single" w:sz="4" w:space="4" w:color="auto"/>
          <w:bottom w:val="single" w:sz="4" w:space="14" w:color="auto"/>
          <w:right w:val="single" w:sz="4" w:space="4" w:color="auto"/>
        </w:pBdr>
        <w:spacing w:after="240"/>
      </w:pPr>
      <w:r>
        <w:t>POLMONT COMMUNITY HUB</w:t>
      </w:r>
      <w:r w:rsidR="00843B12">
        <w:t xml:space="preserve"> SCIO</w:t>
      </w:r>
    </w:p>
    <w:p w14:paraId="483515E7" w14:textId="77777777" w:rsidR="00B513DF" w:rsidRDefault="000C1C22" w:rsidP="00A03D5B">
      <w:pPr>
        <w:numPr>
          <w:ilvl w:val="1"/>
          <w:numId w:val="13"/>
        </w:numPr>
        <w:tabs>
          <w:tab w:val="left" w:pos="1418"/>
        </w:tabs>
        <w:spacing w:after="240"/>
        <w:ind w:hanging="792"/>
      </w:pPr>
      <w:r>
        <w:t>CTB address.  This should be the registered address, if you have one.</w:t>
      </w:r>
      <w:r w:rsidR="00B513DF">
        <w:t xml:space="preserve">  </w:t>
      </w:r>
    </w:p>
    <w:p w14:paraId="483515E8" w14:textId="77777777" w:rsidR="000C1C22" w:rsidRDefault="000C1C22" w:rsidP="000C1C22">
      <w:pPr>
        <w:pBdr>
          <w:top w:val="single" w:sz="4" w:space="1" w:color="auto"/>
          <w:left w:val="single" w:sz="4" w:space="4" w:color="auto"/>
          <w:bottom w:val="single" w:sz="4" w:space="1" w:color="auto"/>
          <w:right w:val="single" w:sz="4" w:space="4" w:color="auto"/>
        </w:pBdr>
        <w:spacing w:after="240"/>
      </w:pPr>
      <w:r>
        <w:t>Postal address:</w:t>
      </w:r>
    </w:p>
    <w:p w14:paraId="483515E9" w14:textId="77777777" w:rsidR="000C1C22" w:rsidRDefault="003C614D" w:rsidP="000C1C22">
      <w:pPr>
        <w:pBdr>
          <w:top w:val="single" w:sz="4" w:space="1" w:color="auto"/>
          <w:left w:val="single" w:sz="4" w:space="4" w:color="auto"/>
          <w:bottom w:val="single" w:sz="4" w:space="1" w:color="auto"/>
          <w:right w:val="single" w:sz="4" w:space="4" w:color="auto"/>
        </w:pBdr>
        <w:spacing w:after="240"/>
      </w:pPr>
      <w:r>
        <w:t xml:space="preserve">GREENPARK COMMUNITY CENTRE, GREENPARK </w:t>
      </w:r>
      <w:r w:rsidR="006D735E">
        <w:t>DRIVE, POLMONT, FALKIRK</w:t>
      </w:r>
    </w:p>
    <w:p w14:paraId="483515EC" w14:textId="77777777" w:rsidR="000C1C22" w:rsidRDefault="000C1C22" w:rsidP="000C1C22">
      <w:pPr>
        <w:pBdr>
          <w:top w:val="single" w:sz="4" w:space="1" w:color="auto"/>
          <w:left w:val="single" w:sz="4" w:space="4" w:color="auto"/>
          <w:bottom w:val="single" w:sz="4" w:space="1" w:color="auto"/>
          <w:right w:val="single" w:sz="4" w:space="4" w:color="auto"/>
        </w:pBdr>
        <w:spacing w:after="240"/>
      </w:pPr>
      <w:r>
        <w:t>Postcode:</w:t>
      </w:r>
      <w:r w:rsidR="006D735E">
        <w:t>FK2 0PZ</w:t>
      </w:r>
    </w:p>
    <w:p w14:paraId="483515ED" w14:textId="77777777" w:rsidR="00B513DF" w:rsidRDefault="000C1C22" w:rsidP="00A03D5B">
      <w:pPr>
        <w:numPr>
          <w:ilvl w:val="1"/>
          <w:numId w:val="13"/>
        </w:numPr>
        <w:tabs>
          <w:tab w:val="left" w:pos="1418"/>
        </w:tabs>
        <w:spacing w:after="240"/>
        <w:ind w:hanging="792"/>
      </w:pPr>
      <w:r>
        <w:t xml:space="preserve">Contact details.  Please provide the name and </w:t>
      </w:r>
      <w:r w:rsidR="00C54F84">
        <w:t xml:space="preserve">contact </w:t>
      </w:r>
      <w:r>
        <w:t>address to which correspondence in relation to this asset transfer request should be sent.</w:t>
      </w:r>
    </w:p>
    <w:p w14:paraId="483515EE" w14:textId="66001C61" w:rsidR="00B513DF" w:rsidRDefault="000C1C22" w:rsidP="000C1C22">
      <w:pPr>
        <w:pBdr>
          <w:top w:val="single" w:sz="4" w:space="1" w:color="auto"/>
          <w:left w:val="single" w:sz="4" w:space="4" w:color="auto"/>
          <w:bottom w:val="single" w:sz="4" w:space="1" w:color="auto"/>
          <w:right w:val="single" w:sz="4" w:space="4" w:color="auto"/>
        </w:pBdr>
        <w:spacing w:after="240"/>
      </w:pPr>
      <w:r>
        <w:t>Contact name:</w:t>
      </w:r>
      <w:r w:rsidR="00AF57E6">
        <w:t xml:space="preserve"> </w:t>
      </w:r>
      <w:r w:rsidR="004E2231">
        <w:t>[REDACTED]</w:t>
      </w:r>
    </w:p>
    <w:p w14:paraId="483515EF" w14:textId="686398C4" w:rsidR="00AF57E6" w:rsidRDefault="000C1C22" w:rsidP="000C1C22">
      <w:pPr>
        <w:pBdr>
          <w:top w:val="single" w:sz="4" w:space="1" w:color="auto"/>
          <w:left w:val="single" w:sz="4" w:space="4" w:color="auto"/>
          <w:bottom w:val="single" w:sz="4" w:space="1" w:color="auto"/>
          <w:right w:val="single" w:sz="4" w:space="4" w:color="auto"/>
        </w:pBdr>
        <w:spacing w:after="240"/>
      </w:pPr>
      <w:r>
        <w:t>Postal address:</w:t>
      </w:r>
      <w:r w:rsidR="00AF57E6">
        <w:t xml:space="preserve"> </w:t>
      </w:r>
      <w:r w:rsidR="004E2231">
        <w:t>[REDACTED]</w:t>
      </w:r>
    </w:p>
    <w:p w14:paraId="483515F2" w14:textId="250310A0" w:rsidR="000C1C22" w:rsidRPr="0004436E" w:rsidRDefault="000C1C22" w:rsidP="000C1C22">
      <w:pPr>
        <w:pBdr>
          <w:top w:val="single" w:sz="4" w:space="1" w:color="auto"/>
          <w:left w:val="single" w:sz="4" w:space="4" w:color="auto"/>
          <w:bottom w:val="single" w:sz="4" w:space="1" w:color="auto"/>
          <w:right w:val="single" w:sz="4" w:space="4" w:color="auto"/>
        </w:pBdr>
        <w:spacing w:after="240"/>
        <w:rPr>
          <w:lang w:val="fr-FR"/>
        </w:rPr>
      </w:pPr>
      <w:proofErr w:type="spellStart"/>
      <w:proofErr w:type="gramStart"/>
      <w:r w:rsidRPr="0004436E">
        <w:rPr>
          <w:lang w:val="fr-FR"/>
        </w:rPr>
        <w:t>Postcode</w:t>
      </w:r>
      <w:proofErr w:type="spellEnd"/>
      <w:r w:rsidRPr="0004436E">
        <w:rPr>
          <w:lang w:val="fr-FR"/>
        </w:rPr>
        <w:t>:</w:t>
      </w:r>
      <w:proofErr w:type="gramEnd"/>
      <w:r w:rsidR="00843B12" w:rsidRPr="0004436E">
        <w:rPr>
          <w:lang w:val="fr-FR"/>
        </w:rPr>
        <w:t xml:space="preserve"> </w:t>
      </w:r>
      <w:r w:rsidR="004E2231">
        <w:t>[REDACTED]</w:t>
      </w:r>
    </w:p>
    <w:p w14:paraId="483515F3" w14:textId="77777777" w:rsidR="000C1C22" w:rsidRPr="0004436E" w:rsidRDefault="000C1C22" w:rsidP="000C1C22">
      <w:pPr>
        <w:pBdr>
          <w:top w:val="single" w:sz="4" w:space="1" w:color="auto"/>
          <w:left w:val="single" w:sz="4" w:space="4" w:color="auto"/>
          <w:bottom w:val="single" w:sz="4" w:space="1" w:color="auto"/>
          <w:right w:val="single" w:sz="4" w:space="4" w:color="auto"/>
        </w:pBdr>
        <w:spacing w:after="240"/>
        <w:rPr>
          <w:lang w:val="fr-FR"/>
        </w:rPr>
      </w:pPr>
      <w:proofErr w:type="gramStart"/>
      <w:r w:rsidRPr="0004436E">
        <w:rPr>
          <w:lang w:val="fr-FR"/>
        </w:rPr>
        <w:t>Email:</w:t>
      </w:r>
      <w:proofErr w:type="gramEnd"/>
      <w:r w:rsidR="00782687" w:rsidRPr="0004436E">
        <w:rPr>
          <w:rFonts w:ascii="Roboto" w:hAnsi="Roboto"/>
          <w:color w:val="222222"/>
          <w:szCs w:val="21"/>
          <w:shd w:val="clear" w:color="auto" w:fill="FFFFFF"/>
          <w:lang w:val="fr-FR"/>
        </w:rPr>
        <w:t xml:space="preserve"> polmontcommunityhub@gmail.com</w:t>
      </w:r>
    </w:p>
    <w:p w14:paraId="483515F4" w14:textId="2D4D983F" w:rsidR="000C1C22" w:rsidRDefault="000C1C22" w:rsidP="000C1C22">
      <w:pPr>
        <w:pBdr>
          <w:top w:val="single" w:sz="4" w:space="1" w:color="auto"/>
          <w:left w:val="single" w:sz="4" w:space="4" w:color="auto"/>
          <w:bottom w:val="single" w:sz="4" w:space="1" w:color="auto"/>
          <w:right w:val="single" w:sz="4" w:space="4" w:color="auto"/>
        </w:pBdr>
        <w:spacing w:after="240"/>
      </w:pPr>
      <w:r>
        <w:t>Telephone:</w:t>
      </w:r>
      <w:r w:rsidR="00AF57E6">
        <w:t xml:space="preserve"> </w:t>
      </w:r>
      <w:r w:rsidR="004E2231">
        <w:t>[REDACTED]</w:t>
      </w:r>
    </w:p>
    <w:p w14:paraId="483515F5" w14:textId="4ACABD50" w:rsidR="005C5388" w:rsidRPr="00EA2AB2" w:rsidRDefault="007C744F" w:rsidP="00C54F84">
      <w:pPr>
        <w:spacing w:after="240" w:line="240" w:lineRule="auto"/>
        <w:rPr>
          <w:i/>
        </w:rPr>
      </w:pPr>
      <w:r>
        <w:rPr>
          <w:rFonts w:ascii="MS Gothic" w:eastAsia="MS Gothic" w:hAnsi="MS Gothic" w:cs="MS Gothic" w:hint="eastAsia"/>
          <w:b/>
          <w:sz w:val="36"/>
          <w:szCs w:val="36"/>
        </w:rPr>
        <w:sym w:font="Wingdings" w:char="F0FE"/>
      </w:r>
      <w:r w:rsidR="00C54F84" w:rsidRPr="00C54F84">
        <w:rPr>
          <w:b/>
        </w:rPr>
        <w:t xml:space="preserve"> </w:t>
      </w:r>
      <w:r w:rsidR="00C54F84" w:rsidRPr="00C54F84">
        <w:t xml:space="preserve">We agree that correspondence in relation to this asset transfer request </w:t>
      </w:r>
      <w:r w:rsidR="00EA2AB2">
        <w:t>may</w:t>
      </w:r>
      <w:r w:rsidR="00C54F84" w:rsidRPr="00C54F84">
        <w:t xml:space="preserve"> be sent by email to the email address given above.</w:t>
      </w:r>
      <w:r w:rsidR="00C54F84">
        <w:rPr>
          <w:i/>
        </w:rPr>
        <w:t xml:space="preserve">  </w:t>
      </w:r>
      <w:r w:rsidR="00EA2AB2">
        <w:rPr>
          <w:i/>
        </w:rPr>
        <w:t>(Please tick to indicate agreement)</w:t>
      </w:r>
    </w:p>
    <w:p w14:paraId="483515F6" w14:textId="77777777" w:rsidR="005C5388" w:rsidRDefault="00B513DF" w:rsidP="00C54F84">
      <w:pPr>
        <w:widowControl w:val="0"/>
        <w:spacing w:after="240"/>
        <w:rPr>
          <w:i/>
        </w:rPr>
      </w:pPr>
      <w:r>
        <w:rPr>
          <w:i/>
        </w:rPr>
        <w:t xml:space="preserve">You can </w:t>
      </w:r>
      <w:r w:rsidR="000C1C22">
        <w:rPr>
          <w:i/>
        </w:rPr>
        <w:t xml:space="preserve">ask </w:t>
      </w:r>
      <w:r w:rsidR="00B8230F">
        <w:rPr>
          <w:i/>
        </w:rPr>
        <w:t xml:space="preserve">Falkirk </w:t>
      </w:r>
      <w:proofErr w:type="gramStart"/>
      <w:r w:rsidR="00B8230F">
        <w:rPr>
          <w:i/>
        </w:rPr>
        <w:t xml:space="preserve">Council </w:t>
      </w:r>
      <w:r w:rsidR="000C1C22">
        <w:rPr>
          <w:i/>
        </w:rPr>
        <w:t xml:space="preserve"> to</w:t>
      </w:r>
      <w:proofErr w:type="gramEnd"/>
      <w:r w:rsidR="000C1C22">
        <w:rPr>
          <w:i/>
        </w:rPr>
        <w:t xml:space="preserve"> stop sending correspondence by email, or </w:t>
      </w:r>
      <w:r>
        <w:rPr>
          <w:i/>
        </w:rPr>
        <w:t>change the email address</w:t>
      </w:r>
      <w:r w:rsidR="000C1C22">
        <w:rPr>
          <w:i/>
        </w:rPr>
        <w:t>,</w:t>
      </w:r>
      <w:r>
        <w:rPr>
          <w:i/>
        </w:rPr>
        <w:t xml:space="preserve"> by telling </w:t>
      </w:r>
      <w:r w:rsidR="000C1C22">
        <w:rPr>
          <w:i/>
        </w:rPr>
        <w:t xml:space="preserve">them </w:t>
      </w:r>
      <w:r>
        <w:rPr>
          <w:i/>
        </w:rPr>
        <w:t xml:space="preserve">at any time, as long as </w:t>
      </w:r>
      <w:r w:rsidR="00C54F84">
        <w:rPr>
          <w:i/>
        </w:rPr>
        <w:t>5 working</w:t>
      </w:r>
      <w:r>
        <w:rPr>
          <w:i/>
        </w:rPr>
        <w:t xml:space="preserve"> days’ notice is given.  </w:t>
      </w:r>
    </w:p>
    <w:p w14:paraId="483515F7" w14:textId="77777777" w:rsidR="00B513DF" w:rsidRDefault="001718F2" w:rsidP="00A03D5B">
      <w:pPr>
        <w:numPr>
          <w:ilvl w:val="1"/>
          <w:numId w:val="13"/>
        </w:numPr>
        <w:tabs>
          <w:tab w:val="left" w:pos="1418"/>
        </w:tabs>
        <w:spacing w:after="240"/>
        <w:ind w:hanging="792"/>
      </w:pPr>
      <w:r>
        <w:t>Please mark an “X” in the relevant box to confirm the type of CTB and its official number, if it has one.</w:t>
      </w:r>
    </w:p>
    <w:tbl>
      <w:tblPr>
        <w:tblW w:w="0" w:type="auto"/>
        <w:tblLook w:val="04A0" w:firstRow="1" w:lastRow="0" w:firstColumn="1" w:lastColumn="0" w:noHBand="0" w:noVBand="1"/>
      </w:tblPr>
      <w:tblGrid>
        <w:gridCol w:w="668"/>
        <w:gridCol w:w="5363"/>
        <w:gridCol w:w="2995"/>
      </w:tblGrid>
      <w:tr w:rsidR="001718F2" w14:paraId="483515FB" w14:textId="77777777">
        <w:tc>
          <w:tcPr>
            <w:tcW w:w="675" w:type="dxa"/>
          </w:tcPr>
          <w:p w14:paraId="483515F8" w14:textId="77777777" w:rsidR="001718F2" w:rsidRDefault="001718F2" w:rsidP="0010406D">
            <w:pPr>
              <w:spacing w:before="240" w:after="240"/>
            </w:pPr>
          </w:p>
        </w:tc>
        <w:tc>
          <w:tcPr>
            <w:tcW w:w="5486" w:type="dxa"/>
            <w:tcBorders>
              <w:top w:val="single" w:sz="4" w:space="0" w:color="auto"/>
            </w:tcBorders>
          </w:tcPr>
          <w:p w14:paraId="483515F9" w14:textId="77777777" w:rsidR="001718F2" w:rsidRDefault="001718F2" w:rsidP="00066112">
            <w:pPr>
              <w:spacing w:before="240" w:after="240"/>
            </w:pPr>
            <w:r>
              <w:t>Company, and its company number is</w:t>
            </w:r>
            <w:r w:rsidR="00066112">
              <w:t xml:space="preserve"> ………….</w:t>
            </w:r>
          </w:p>
        </w:tc>
        <w:tc>
          <w:tcPr>
            <w:tcW w:w="3081" w:type="dxa"/>
          </w:tcPr>
          <w:p w14:paraId="483515FA" w14:textId="77777777" w:rsidR="001718F2" w:rsidRDefault="001718F2" w:rsidP="0010406D">
            <w:pPr>
              <w:spacing w:before="240" w:after="240"/>
            </w:pPr>
          </w:p>
        </w:tc>
      </w:tr>
      <w:tr w:rsidR="00066112" w14:paraId="483515FF" w14:textId="77777777">
        <w:tc>
          <w:tcPr>
            <w:tcW w:w="675" w:type="dxa"/>
          </w:tcPr>
          <w:p w14:paraId="483515FC" w14:textId="3E5B9A58" w:rsidR="00066112" w:rsidRDefault="00AB6F4E" w:rsidP="00066112">
            <w:pPr>
              <w:spacing w:before="240"/>
            </w:pPr>
            <w:r>
              <w:rPr>
                <w:rFonts w:ascii="MS Gothic" w:eastAsia="MS Gothic" w:hAnsi="MS Gothic" w:cs="MS Gothic" w:hint="eastAsia"/>
                <w:b/>
                <w:sz w:val="36"/>
                <w:szCs w:val="36"/>
              </w:rPr>
              <w:sym w:font="Wingdings" w:char="F0FE"/>
            </w:r>
          </w:p>
        </w:tc>
        <w:tc>
          <w:tcPr>
            <w:tcW w:w="5486" w:type="dxa"/>
            <w:tcBorders>
              <w:top w:val="single" w:sz="4" w:space="0" w:color="auto"/>
            </w:tcBorders>
          </w:tcPr>
          <w:p w14:paraId="483515FD" w14:textId="77777777" w:rsidR="00066112" w:rsidRDefault="00066112" w:rsidP="00066112">
            <w:pPr>
              <w:spacing w:before="240"/>
            </w:pPr>
            <w:r>
              <w:t>Scottish Charitable Incorporated Organisation (SCIO), and its charity number is ……………</w:t>
            </w:r>
            <w:proofErr w:type="gramStart"/>
            <w:r>
              <w:t>…..</w:t>
            </w:r>
            <w:proofErr w:type="gramEnd"/>
          </w:p>
        </w:tc>
        <w:tc>
          <w:tcPr>
            <w:tcW w:w="3081" w:type="dxa"/>
          </w:tcPr>
          <w:p w14:paraId="483515FE" w14:textId="77777777" w:rsidR="00066112" w:rsidRDefault="00AF57E6" w:rsidP="00066112">
            <w:pPr>
              <w:spacing w:before="240"/>
            </w:pPr>
            <w:r>
              <w:t>SCO53456</w:t>
            </w:r>
          </w:p>
        </w:tc>
      </w:tr>
      <w:tr w:rsidR="00066112" w14:paraId="48351603" w14:textId="77777777">
        <w:tc>
          <w:tcPr>
            <w:tcW w:w="675" w:type="dxa"/>
          </w:tcPr>
          <w:p w14:paraId="48351600" w14:textId="77777777" w:rsidR="00066112" w:rsidRDefault="00066112" w:rsidP="00066112">
            <w:pPr>
              <w:spacing w:before="240"/>
            </w:pPr>
          </w:p>
        </w:tc>
        <w:tc>
          <w:tcPr>
            <w:tcW w:w="5486" w:type="dxa"/>
            <w:tcBorders>
              <w:top w:val="single" w:sz="4" w:space="0" w:color="auto"/>
            </w:tcBorders>
          </w:tcPr>
          <w:p w14:paraId="48351601" w14:textId="77777777" w:rsidR="00066112" w:rsidRDefault="00066112" w:rsidP="00066112">
            <w:pPr>
              <w:spacing w:before="240"/>
            </w:pPr>
            <w:r>
              <w:t>Community Benefit Society (</w:t>
            </w:r>
            <w:proofErr w:type="spellStart"/>
            <w:r>
              <w:t>BenCom</w:t>
            </w:r>
            <w:proofErr w:type="spellEnd"/>
            <w:r>
              <w:t>), and its registered number is ………………………………</w:t>
            </w:r>
          </w:p>
        </w:tc>
        <w:tc>
          <w:tcPr>
            <w:tcW w:w="3081" w:type="dxa"/>
          </w:tcPr>
          <w:p w14:paraId="48351602" w14:textId="77777777" w:rsidR="00066112" w:rsidRDefault="00066112" w:rsidP="00066112">
            <w:pPr>
              <w:spacing w:before="240"/>
            </w:pPr>
          </w:p>
        </w:tc>
      </w:tr>
      <w:tr w:rsidR="00066112" w14:paraId="48351607" w14:textId="77777777">
        <w:tc>
          <w:tcPr>
            <w:tcW w:w="675" w:type="dxa"/>
          </w:tcPr>
          <w:p w14:paraId="48351604" w14:textId="77777777" w:rsidR="00066112" w:rsidRDefault="00066112" w:rsidP="0010406D">
            <w:pPr>
              <w:spacing w:before="240" w:after="240"/>
            </w:pPr>
          </w:p>
        </w:tc>
        <w:tc>
          <w:tcPr>
            <w:tcW w:w="5486" w:type="dxa"/>
            <w:tcBorders>
              <w:top w:val="single" w:sz="4" w:space="0" w:color="auto"/>
            </w:tcBorders>
          </w:tcPr>
          <w:p w14:paraId="48351605" w14:textId="77777777" w:rsidR="00066112" w:rsidRDefault="00066112" w:rsidP="00066112">
            <w:pPr>
              <w:spacing w:before="240" w:after="240"/>
            </w:pPr>
            <w:r>
              <w:t>Unincorporated organisation (no number)</w:t>
            </w:r>
          </w:p>
        </w:tc>
        <w:tc>
          <w:tcPr>
            <w:tcW w:w="3081" w:type="dxa"/>
            <w:shd w:val="clear" w:color="auto" w:fill="D9D9D9" w:themeFill="background1" w:themeFillShade="D9"/>
          </w:tcPr>
          <w:p w14:paraId="48351606" w14:textId="77777777" w:rsidR="00066112" w:rsidRDefault="00066112" w:rsidP="0010406D">
            <w:pPr>
              <w:spacing w:before="240" w:after="240"/>
            </w:pPr>
          </w:p>
        </w:tc>
      </w:tr>
    </w:tbl>
    <w:p w14:paraId="48351608" w14:textId="77777777" w:rsidR="00B513DF" w:rsidRDefault="00B513DF" w:rsidP="001E398F">
      <w:pPr>
        <w:spacing w:after="240"/>
      </w:pPr>
      <w:r>
        <w:rPr>
          <w:b/>
        </w:rPr>
        <w:t xml:space="preserve">Please attach a copy of the </w:t>
      </w:r>
      <w:r w:rsidR="0010406D">
        <w:rPr>
          <w:b/>
        </w:rPr>
        <w:t>CTB’s</w:t>
      </w:r>
      <w:r>
        <w:rPr>
          <w:b/>
        </w:rPr>
        <w:t xml:space="preserve"> constitution, articles of association or registered rules.</w:t>
      </w:r>
    </w:p>
    <w:p w14:paraId="48351609" w14:textId="77777777" w:rsidR="00066112" w:rsidRDefault="00B513DF" w:rsidP="00A03D5B">
      <w:pPr>
        <w:numPr>
          <w:ilvl w:val="1"/>
          <w:numId w:val="13"/>
        </w:numPr>
        <w:tabs>
          <w:tab w:val="left" w:pos="1418"/>
        </w:tabs>
        <w:spacing w:after="240"/>
        <w:ind w:hanging="792"/>
      </w:pPr>
      <w:r>
        <w:t xml:space="preserve">Has the organisation been individually designated as a community transfer body by the Scottish Ministers? </w:t>
      </w:r>
    </w:p>
    <w:p w14:paraId="4835160A" w14:textId="41C9C12F" w:rsidR="00A04D66" w:rsidRPr="00066112" w:rsidRDefault="00A04D66" w:rsidP="00A04D66">
      <w:pPr>
        <w:rPr>
          <w:sz w:val="40"/>
          <w:szCs w:val="40"/>
        </w:rPr>
      </w:pPr>
      <w:r w:rsidRPr="0010406D">
        <w:rPr>
          <w:b/>
        </w:rPr>
        <w:t>No</w:t>
      </w:r>
      <w:r>
        <w:rPr>
          <w:b/>
        </w:rPr>
        <w:t xml:space="preserve">   </w:t>
      </w:r>
      <w:r w:rsidRPr="00066112">
        <w:rPr>
          <w:b/>
          <w:sz w:val="40"/>
          <w:szCs w:val="40"/>
        </w:rPr>
        <w:t xml:space="preserve"> </w:t>
      </w:r>
      <w:r w:rsidR="001441E3">
        <w:rPr>
          <w:rFonts w:ascii="MS Gothic" w:eastAsia="MS Gothic" w:hAnsi="MS Gothic" w:cs="MS Gothic" w:hint="eastAsia"/>
          <w:b/>
          <w:sz w:val="36"/>
          <w:szCs w:val="36"/>
        </w:rPr>
        <w:sym w:font="Wingdings" w:char="F0FE"/>
      </w:r>
    </w:p>
    <w:p w14:paraId="4835160B" w14:textId="269DB337" w:rsidR="00066112" w:rsidRDefault="00B513DF" w:rsidP="00066112">
      <w:pPr>
        <w:rPr>
          <w:rFonts w:ascii="MS Gothic" w:eastAsia="MS Gothic" w:hAnsi="MS Gothic"/>
          <w:b/>
          <w:sz w:val="40"/>
          <w:szCs w:val="40"/>
        </w:rPr>
      </w:pPr>
      <w:r w:rsidRPr="0010406D">
        <w:rPr>
          <w:b/>
        </w:rPr>
        <w:t xml:space="preserve">Yes </w:t>
      </w:r>
      <w:r w:rsidR="00066112">
        <w:rPr>
          <w:b/>
        </w:rPr>
        <w:t xml:space="preserve">  </w:t>
      </w:r>
      <w:r w:rsidR="00066112">
        <w:rPr>
          <w:rFonts w:ascii="MS Gothic" w:eastAsia="MS Gothic" w:hAnsi="MS Gothic" w:hint="eastAsia"/>
          <w:b/>
          <w:sz w:val="40"/>
          <w:szCs w:val="40"/>
        </w:rPr>
        <w:t>☐</w:t>
      </w:r>
    </w:p>
    <w:p w14:paraId="4835160C" w14:textId="77777777" w:rsidR="00EC3815" w:rsidRDefault="00EC3815" w:rsidP="00066112">
      <w:pPr>
        <w:rPr>
          <w:rFonts w:eastAsia="MS Gothic" w:cs="Arial"/>
          <w:szCs w:val="24"/>
        </w:rPr>
      </w:pPr>
      <w:r>
        <w:rPr>
          <w:rFonts w:eastAsia="MS Gothic" w:cs="Arial"/>
          <w:szCs w:val="24"/>
        </w:rPr>
        <w:t>Please give the title and date of the designation order:</w:t>
      </w:r>
    </w:p>
    <w:p w14:paraId="4835160D" w14:textId="77777777" w:rsidR="00EC3815" w:rsidRPr="00EC3815" w:rsidRDefault="00EC3815" w:rsidP="00EC3815">
      <w:pPr>
        <w:pBdr>
          <w:top w:val="single" w:sz="4" w:space="1" w:color="auto"/>
          <w:left w:val="single" w:sz="4" w:space="1" w:color="auto"/>
          <w:bottom w:val="single" w:sz="4" w:space="1" w:color="auto"/>
          <w:right w:val="single" w:sz="4" w:space="1" w:color="auto"/>
        </w:pBdr>
        <w:rPr>
          <w:rFonts w:eastAsia="MS Gothic" w:cs="Arial"/>
          <w:szCs w:val="24"/>
        </w:rPr>
      </w:pPr>
    </w:p>
    <w:p w14:paraId="4835160E" w14:textId="77777777" w:rsidR="00EC3815" w:rsidRDefault="00EC3815" w:rsidP="00EC3815">
      <w:pPr>
        <w:pBdr>
          <w:top w:val="single" w:sz="4" w:space="1" w:color="auto"/>
          <w:left w:val="single" w:sz="4" w:space="1" w:color="auto"/>
          <w:bottom w:val="single" w:sz="4" w:space="1" w:color="auto"/>
          <w:right w:val="single" w:sz="4" w:space="1" w:color="auto"/>
        </w:pBdr>
        <w:spacing w:after="240"/>
        <w:rPr>
          <w:b/>
        </w:rPr>
      </w:pPr>
    </w:p>
    <w:p w14:paraId="4835160F" w14:textId="77777777" w:rsidR="00066112" w:rsidRDefault="00B513DF" w:rsidP="00A03D5B">
      <w:pPr>
        <w:numPr>
          <w:ilvl w:val="1"/>
          <w:numId w:val="13"/>
        </w:numPr>
        <w:tabs>
          <w:tab w:val="left" w:pos="1418"/>
        </w:tabs>
        <w:spacing w:after="240"/>
        <w:ind w:hanging="792"/>
      </w:pPr>
      <w:r>
        <w:t xml:space="preserve">Does the organisation fall within a class of bodies which has been designated as community transfer bodies by the Scottish Ministers?  </w:t>
      </w:r>
    </w:p>
    <w:p w14:paraId="48351610" w14:textId="42E6601E" w:rsidR="00A04D66" w:rsidRPr="00066112" w:rsidRDefault="00A04D66" w:rsidP="00A03D5B">
      <w:pPr>
        <w:rPr>
          <w:sz w:val="40"/>
          <w:szCs w:val="40"/>
        </w:rPr>
      </w:pPr>
      <w:r w:rsidRPr="0010406D">
        <w:rPr>
          <w:b/>
        </w:rPr>
        <w:t>No</w:t>
      </w:r>
      <w:r>
        <w:rPr>
          <w:b/>
        </w:rPr>
        <w:t xml:space="preserve">   </w:t>
      </w:r>
      <w:r w:rsidRPr="00066112">
        <w:rPr>
          <w:b/>
          <w:sz w:val="40"/>
          <w:szCs w:val="40"/>
        </w:rPr>
        <w:t xml:space="preserve"> </w:t>
      </w:r>
      <w:r w:rsidRPr="00066112">
        <w:rPr>
          <w:rFonts w:ascii="MS Gothic" w:eastAsia="MS Gothic" w:hAnsi="MS Gothic" w:hint="eastAsia"/>
          <w:b/>
          <w:sz w:val="40"/>
          <w:szCs w:val="40"/>
        </w:rPr>
        <w:t>☐</w:t>
      </w:r>
    </w:p>
    <w:p w14:paraId="48351611" w14:textId="729B17A1" w:rsidR="00066112" w:rsidRDefault="00066112" w:rsidP="00066112">
      <w:pPr>
        <w:rPr>
          <w:b/>
        </w:rPr>
      </w:pPr>
      <w:r w:rsidRPr="0010406D">
        <w:rPr>
          <w:b/>
        </w:rPr>
        <w:t xml:space="preserve">Yes </w:t>
      </w:r>
      <w:r>
        <w:rPr>
          <w:b/>
        </w:rPr>
        <w:t xml:space="preserve">  </w:t>
      </w:r>
      <w:r w:rsidR="001441E3">
        <w:rPr>
          <w:rFonts w:ascii="MS Gothic" w:eastAsia="MS Gothic" w:hAnsi="MS Gothic" w:cs="MS Gothic" w:hint="eastAsia"/>
          <w:b/>
          <w:sz w:val="36"/>
          <w:szCs w:val="36"/>
        </w:rPr>
        <w:sym w:font="Wingdings" w:char="F0FE"/>
      </w:r>
    </w:p>
    <w:p w14:paraId="48351612" w14:textId="77777777" w:rsidR="00EC3815" w:rsidRDefault="00A03D5B" w:rsidP="00EC3815">
      <w:pPr>
        <w:spacing w:after="240"/>
      </w:pPr>
      <w:r>
        <w:t xml:space="preserve">If </w:t>
      </w:r>
      <w:proofErr w:type="gramStart"/>
      <w:r>
        <w:t>yes</w:t>
      </w:r>
      <w:proofErr w:type="gramEnd"/>
      <w:r>
        <w:t xml:space="preserve"> w</w:t>
      </w:r>
      <w:r w:rsidR="00EC3815">
        <w:t xml:space="preserve">hat class of bodies does it fall within?  </w:t>
      </w:r>
    </w:p>
    <w:p w14:paraId="48351613" w14:textId="6826B546" w:rsidR="00EC3815" w:rsidRDefault="00293834" w:rsidP="00EC3815">
      <w:pPr>
        <w:pBdr>
          <w:top w:val="single" w:sz="4" w:space="1" w:color="auto"/>
          <w:left w:val="single" w:sz="4" w:space="4" w:color="auto"/>
          <w:bottom w:val="single" w:sz="4" w:space="15" w:color="auto"/>
          <w:right w:val="single" w:sz="4" w:space="4" w:color="auto"/>
        </w:pBdr>
        <w:spacing w:after="240"/>
      </w:pPr>
      <w:r>
        <w:t>Community Controlled Body</w:t>
      </w:r>
    </w:p>
    <w:p w14:paraId="48351614" w14:textId="77777777" w:rsidR="00023838" w:rsidRDefault="00023838">
      <w:pPr>
        <w:spacing w:after="200"/>
        <w:rPr>
          <w:b/>
        </w:rPr>
      </w:pPr>
      <w:r>
        <w:rPr>
          <w:b/>
        </w:rPr>
        <w:br w:type="page"/>
      </w:r>
    </w:p>
    <w:p w14:paraId="48351615" w14:textId="77777777" w:rsidR="00D23037" w:rsidRPr="00481043" w:rsidRDefault="00D23037" w:rsidP="00A03D5B">
      <w:pPr>
        <w:numPr>
          <w:ilvl w:val="0"/>
          <w:numId w:val="13"/>
        </w:numPr>
        <w:tabs>
          <w:tab w:val="left" w:pos="1418"/>
        </w:tabs>
        <w:spacing w:after="240"/>
        <w:ind w:left="0" w:firstLine="0"/>
        <w:rPr>
          <w:b/>
        </w:rPr>
      </w:pPr>
      <w:r w:rsidRPr="00481043">
        <w:rPr>
          <w:b/>
        </w:rPr>
        <w:lastRenderedPageBreak/>
        <w:t>Information about the land and rights requested</w:t>
      </w:r>
    </w:p>
    <w:p w14:paraId="48351616" w14:textId="77777777" w:rsidR="00BC1732" w:rsidRDefault="0010406D" w:rsidP="00A03D5B">
      <w:pPr>
        <w:numPr>
          <w:ilvl w:val="1"/>
          <w:numId w:val="13"/>
        </w:numPr>
        <w:tabs>
          <w:tab w:val="left" w:pos="1418"/>
        </w:tabs>
        <w:spacing w:after="240"/>
        <w:ind w:hanging="792"/>
      </w:pPr>
      <w:r>
        <w:t xml:space="preserve">Please identify the land to which this asset transfer request relates.  </w:t>
      </w:r>
    </w:p>
    <w:p w14:paraId="48351617" w14:textId="77777777" w:rsidR="00066112" w:rsidRPr="00066112" w:rsidRDefault="00BC1732" w:rsidP="001E398F">
      <w:pPr>
        <w:spacing w:after="240"/>
        <w:rPr>
          <w:i/>
        </w:rPr>
      </w:pPr>
      <w:r w:rsidRPr="00066112">
        <w:rPr>
          <w:i/>
        </w:rPr>
        <w:t>You should</w:t>
      </w:r>
      <w:r w:rsidR="0077478D" w:rsidRPr="00066112">
        <w:rPr>
          <w:i/>
        </w:rPr>
        <w:t xml:space="preserve"> provide a street address or grid reference and any name by which the land or building is known.  </w:t>
      </w:r>
      <w:r w:rsidRPr="00066112">
        <w:rPr>
          <w:i/>
        </w:rPr>
        <w:t xml:space="preserve">If you have identified the land on the relevant authority’s register of land, please enter the details listed there.  </w:t>
      </w:r>
    </w:p>
    <w:p w14:paraId="48351618" w14:textId="77777777" w:rsidR="00D23037" w:rsidRPr="00066112" w:rsidRDefault="001A79F4" w:rsidP="001E398F">
      <w:pPr>
        <w:spacing w:after="240"/>
        <w:rPr>
          <w:i/>
        </w:rPr>
      </w:pPr>
      <w:r w:rsidRPr="00066112">
        <w:rPr>
          <w:i/>
        </w:rPr>
        <w:t>It may be helpful to provide one or more maps or drawings to show the boundaries of the land requested.</w:t>
      </w:r>
      <w:r w:rsidR="00066112" w:rsidRPr="00066112">
        <w:rPr>
          <w:i/>
        </w:rPr>
        <w:t xml:space="preserve">  If you are requesting part of a piece of land, you </w:t>
      </w:r>
      <w:r w:rsidR="00066112" w:rsidRPr="00066112">
        <w:rPr>
          <w:i/>
          <w:u w:val="single"/>
        </w:rPr>
        <w:t>must</w:t>
      </w:r>
      <w:r w:rsidR="00066112" w:rsidRPr="00066112">
        <w:rPr>
          <w:i/>
        </w:rPr>
        <w:t xml:space="preserve"> attach a map and full description of the </w:t>
      </w:r>
      <w:r w:rsidR="004E743A">
        <w:rPr>
          <w:i/>
        </w:rPr>
        <w:t xml:space="preserve">boundaries of the </w:t>
      </w:r>
      <w:r w:rsidR="00066112" w:rsidRPr="00066112">
        <w:rPr>
          <w:i/>
        </w:rPr>
        <w:t>area to which your request relates.</w:t>
      </w:r>
      <w:r w:rsidR="004E743A">
        <w:rPr>
          <w:i/>
        </w:rPr>
        <w:t xml:space="preserve">  If you are requesting part of a building, please make clear what area you require.  a drawing may be helpful.</w:t>
      </w:r>
    </w:p>
    <w:p w14:paraId="6EFFCF12" w14:textId="77777777" w:rsidR="005C25A8" w:rsidRDefault="00130A3E" w:rsidP="0077478D">
      <w:pPr>
        <w:pBdr>
          <w:top w:val="single" w:sz="4" w:space="1" w:color="auto"/>
          <w:left w:val="single" w:sz="4" w:space="4" w:color="auto"/>
          <w:bottom w:val="single" w:sz="4" w:space="1" w:color="auto"/>
          <w:right w:val="single" w:sz="4" w:space="4" w:color="auto"/>
        </w:pBdr>
        <w:spacing w:after="240"/>
      </w:pPr>
      <w:r>
        <w:t>Greenpark Community Centre, Greenpark Drive, Polmont, Falkirk FK2 0PZ</w:t>
      </w:r>
    </w:p>
    <w:p w14:paraId="2E2B5046" w14:textId="77777777" w:rsidR="00A82EDF" w:rsidRDefault="00A82EDF" w:rsidP="00A82EDF">
      <w:pPr>
        <w:pStyle w:val="Caption"/>
        <w:jc w:val="center"/>
        <w:rPr>
          <w:sz w:val="24"/>
        </w:rPr>
      </w:pPr>
      <w:r>
        <w:rPr>
          <w:noProof/>
          <w:lang w:val="en-US"/>
        </w:rPr>
        <w:drawing>
          <wp:inline distT="0" distB="0" distL="0" distR="0" wp14:anchorId="530F196E" wp14:editId="50CB24BF">
            <wp:extent cx="2941983" cy="2212642"/>
            <wp:effectExtent l="0" t="0" r="0" b="0"/>
            <wp:docPr id="1" name="Picture 2" descr="AERIAL VIEW OF GREENPARK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ERIAL VIEW OF GREENPARK CENT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8123" cy="2217260"/>
                    </a:xfrm>
                    <a:prstGeom prst="rect">
                      <a:avLst/>
                    </a:prstGeom>
                  </pic:spPr>
                </pic:pic>
              </a:graphicData>
            </a:graphic>
          </wp:inline>
        </w:drawing>
      </w:r>
    </w:p>
    <w:p w14:paraId="4EB363F9" w14:textId="77777777" w:rsidR="00A82EDF" w:rsidRDefault="00A82EDF" w:rsidP="00A82EDF">
      <w:pPr>
        <w:pStyle w:val="Caption"/>
        <w:jc w:val="center"/>
        <w:rPr>
          <w:sz w:val="24"/>
        </w:rPr>
      </w:pPr>
      <w:r w:rsidRPr="00D70584">
        <w:rPr>
          <w:sz w:val="24"/>
        </w:rPr>
        <w:t xml:space="preserve"> Aerial view of Greenpark Community Centre with boundary</w:t>
      </w:r>
    </w:p>
    <w:p w14:paraId="48351619" w14:textId="18039FC1" w:rsidR="0077478D" w:rsidRDefault="0077478D" w:rsidP="0077478D">
      <w:pPr>
        <w:pBdr>
          <w:top w:val="single" w:sz="4" w:space="1" w:color="auto"/>
          <w:left w:val="single" w:sz="4" w:space="4" w:color="auto"/>
          <w:bottom w:val="single" w:sz="4" w:space="1" w:color="auto"/>
          <w:right w:val="single" w:sz="4" w:space="4" w:color="auto"/>
        </w:pBdr>
        <w:spacing w:after="240"/>
      </w:pPr>
    </w:p>
    <w:p w14:paraId="65FA9C33" w14:textId="77777777" w:rsidR="00A82EDF" w:rsidRDefault="00A82EDF" w:rsidP="0077478D">
      <w:pPr>
        <w:pBdr>
          <w:top w:val="single" w:sz="4" w:space="1" w:color="auto"/>
          <w:left w:val="single" w:sz="4" w:space="4" w:color="auto"/>
          <w:bottom w:val="single" w:sz="4" w:space="1" w:color="auto"/>
          <w:right w:val="single" w:sz="4" w:space="4" w:color="auto"/>
        </w:pBdr>
        <w:spacing w:after="240"/>
      </w:pPr>
    </w:p>
    <w:p w14:paraId="777066F9" w14:textId="77777777" w:rsidR="00A82EDF" w:rsidRDefault="00A82EDF" w:rsidP="0077478D">
      <w:pPr>
        <w:pBdr>
          <w:top w:val="single" w:sz="4" w:space="1" w:color="auto"/>
          <w:left w:val="single" w:sz="4" w:space="4" w:color="auto"/>
          <w:bottom w:val="single" w:sz="4" w:space="1" w:color="auto"/>
          <w:right w:val="single" w:sz="4" w:space="4" w:color="auto"/>
        </w:pBdr>
        <w:spacing w:after="240"/>
      </w:pPr>
    </w:p>
    <w:p w14:paraId="4835161A" w14:textId="77777777" w:rsidR="00130A3E" w:rsidRDefault="00130A3E" w:rsidP="00130A3E">
      <w:pPr>
        <w:spacing w:after="240"/>
      </w:pPr>
    </w:p>
    <w:p w14:paraId="4835161B" w14:textId="7F66C651" w:rsidR="00130A3E" w:rsidRDefault="00130A3E" w:rsidP="00130A3E">
      <w:pPr>
        <w:keepNext/>
        <w:spacing w:after="240"/>
        <w:jc w:val="center"/>
      </w:pPr>
    </w:p>
    <w:p w14:paraId="4835161D" w14:textId="77777777" w:rsidR="00D70584" w:rsidRPr="00D70584" w:rsidRDefault="00D70584" w:rsidP="00D70584"/>
    <w:p w14:paraId="2BFA9A07" w14:textId="77777777" w:rsidR="005C25A8" w:rsidRPr="005B6A5B" w:rsidRDefault="005C25A8" w:rsidP="005C25A8">
      <w:pPr>
        <w:keepNext/>
        <w:jc w:val="center"/>
      </w:pPr>
      <w:r w:rsidRPr="005B6A5B">
        <w:rPr>
          <w:noProof/>
        </w:rPr>
        <w:lastRenderedPageBreak/>
        <w:drawing>
          <wp:inline distT="0" distB="0" distL="0" distR="0" wp14:anchorId="70C3D924" wp14:editId="1EA50D00">
            <wp:extent cx="5728335" cy="4770755"/>
            <wp:effectExtent l="0" t="0" r="5715" b="0"/>
            <wp:docPr id="1925621769" name="Picture 1" descr="MAP OF GREENPARK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21769" name="Picture 1" descr="MAP OF GREENPARK CENTRE"/>
                    <pic:cNvPicPr/>
                  </pic:nvPicPr>
                  <pic:blipFill>
                    <a:blip r:embed="rId12"/>
                    <a:stretch>
                      <a:fillRect/>
                    </a:stretch>
                  </pic:blipFill>
                  <pic:spPr>
                    <a:xfrm>
                      <a:off x="0" y="0"/>
                      <a:ext cx="5728335" cy="4770755"/>
                    </a:xfrm>
                    <a:prstGeom prst="rect">
                      <a:avLst/>
                    </a:prstGeom>
                  </pic:spPr>
                </pic:pic>
              </a:graphicData>
            </a:graphic>
          </wp:inline>
        </w:drawing>
      </w:r>
    </w:p>
    <w:p w14:paraId="47F3D875" w14:textId="77777777" w:rsidR="005C25A8" w:rsidRPr="005B6A5B" w:rsidRDefault="005C25A8" w:rsidP="005C25A8">
      <w:pPr>
        <w:pStyle w:val="Caption"/>
        <w:jc w:val="center"/>
      </w:pPr>
      <w:bookmarkStart w:id="1" w:name="_Toc176898545"/>
      <w:r w:rsidRPr="005B6A5B">
        <w:t xml:space="preserve">Figure </w:t>
      </w:r>
      <w:fldSimple w:instr=" SEQ Figure \* ARABIC ">
        <w:r>
          <w:rPr>
            <w:noProof/>
          </w:rPr>
          <w:t>9</w:t>
        </w:r>
      </w:fldSimple>
      <w:r w:rsidRPr="005B6A5B">
        <w:t xml:space="preserve"> – Map of Greenpark extracted from Notice of Title</w:t>
      </w:r>
      <w:bookmarkEnd w:id="1"/>
    </w:p>
    <w:p w14:paraId="48351628" w14:textId="77777777" w:rsidR="003043A7" w:rsidRDefault="003043A7" w:rsidP="0077478D">
      <w:pPr>
        <w:pBdr>
          <w:top w:val="single" w:sz="4" w:space="1" w:color="auto"/>
          <w:left w:val="single" w:sz="4" w:space="4" w:color="auto"/>
          <w:bottom w:val="single" w:sz="4" w:space="1" w:color="auto"/>
          <w:right w:val="single" w:sz="4" w:space="4" w:color="auto"/>
        </w:pBdr>
        <w:spacing w:after="240"/>
      </w:pPr>
    </w:p>
    <w:p w14:paraId="4835162C" w14:textId="77777777" w:rsidR="00C25B77" w:rsidRPr="00C25B77" w:rsidRDefault="001A79F4" w:rsidP="00A03D5B">
      <w:pPr>
        <w:numPr>
          <w:ilvl w:val="1"/>
          <w:numId w:val="13"/>
        </w:numPr>
        <w:tabs>
          <w:tab w:val="left" w:pos="1418"/>
        </w:tabs>
        <w:spacing w:after="240"/>
        <w:ind w:hanging="792"/>
      </w:pPr>
      <w:r w:rsidRPr="00C25B77">
        <w:t xml:space="preserve">Please provide the UPRN (Unique Property Reference Number), if known. </w:t>
      </w:r>
    </w:p>
    <w:p w14:paraId="4835162D" w14:textId="77777777" w:rsidR="0077478D" w:rsidRPr="00066112" w:rsidRDefault="001A79F4" w:rsidP="00C25B77">
      <w:pPr>
        <w:spacing w:after="240"/>
        <w:rPr>
          <w:i/>
        </w:rPr>
      </w:pPr>
      <w:r>
        <w:t xml:space="preserve"> </w:t>
      </w:r>
      <w:r w:rsidR="00531576">
        <w:t xml:space="preserve">Please see Falkirk Council’s </w:t>
      </w:r>
      <w:r w:rsidR="0077478D" w:rsidRPr="00531576">
        <w:t xml:space="preserve">register of land </w:t>
      </w:r>
      <w:r w:rsidR="00531576" w:rsidRPr="00531576">
        <w:t>assets for UPRN</w:t>
      </w:r>
    </w:p>
    <w:p w14:paraId="4835162E" w14:textId="77777777" w:rsidR="0077478D" w:rsidRDefault="001A79F4" w:rsidP="001A79F4">
      <w:pPr>
        <w:pBdr>
          <w:top w:val="single" w:sz="4" w:space="1" w:color="auto"/>
          <w:left w:val="single" w:sz="4" w:space="4" w:color="auto"/>
          <w:bottom w:val="single" w:sz="4" w:space="1" w:color="auto"/>
          <w:right w:val="single" w:sz="4" w:space="4" w:color="auto"/>
        </w:pBdr>
        <w:spacing w:after="240"/>
      </w:pPr>
      <w:r>
        <w:t>UPRN:</w:t>
      </w:r>
      <w:r w:rsidR="00130A3E">
        <w:t xml:space="preserve"> 136049060</w:t>
      </w:r>
    </w:p>
    <w:p w14:paraId="4835162F" w14:textId="77777777" w:rsidR="00066112" w:rsidRPr="00023838" w:rsidRDefault="00023838" w:rsidP="00A03D5B">
      <w:pPr>
        <w:numPr>
          <w:ilvl w:val="0"/>
          <w:numId w:val="13"/>
        </w:numPr>
        <w:tabs>
          <w:tab w:val="left" w:pos="1418"/>
        </w:tabs>
        <w:spacing w:after="240"/>
        <w:ind w:left="0" w:firstLine="0"/>
        <w:rPr>
          <w:b/>
        </w:rPr>
      </w:pPr>
      <w:r>
        <w:rPr>
          <w:b/>
        </w:rPr>
        <w:t>Type of request, payment and conditions</w:t>
      </w:r>
    </w:p>
    <w:p w14:paraId="48351630" w14:textId="77777777" w:rsidR="00D23037" w:rsidRDefault="00D23037" w:rsidP="00A03D5B">
      <w:pPr>
        <w:numPr>
          <w:ilvl w:val="1"/>
          <w:numId w:val="13"/>
        </w:numPr>
        <w:tabs>
          <w:tab w:val="left" w:pos="1418"/>
        </w:tabs>
        <w:spacing w:after="240"/>
        <w:ind w:hanging="792"/>
      </w:pPr>
      <w:r>
        <w:t>Please tick what type of request is being made:</w:t>
      </w:r>
    </w:p>
    <w:p w14:paraId="48351631" w14:textId="67E98230" w:rsidR="005C5388" w:rsidRDefault="004E2231" w:rsidP="005C5388">
      <w:r>
        <w:rPr>
          <w:noProof/>
          <w:lang w:eastAsia="en-GB"/>
        </w:rPr>
        <mc:AlternateContent>
          <mc:Choice Requires="wps">
            <w:drawing>
              <wp:anchor distT="0" distB="0" distL="114300" distR="114300" simplePos="0" relativeHeight="251659264" behindDoc="0" locked="0" layoutInCell="1" allowOverlap="1" wp14:anchorId="48351781" wp14:editId="737F8BAD">
                <wp:simplePos x="0" y="0"/>
                <wp:positionH relativeFrom="column">
                  <wp:posOffset>-29845</wp:posOffset>
                </wp:positionH>
                <wp:positionV relativeFrom="paragraph">
                  <wp:posOffset>292100</wp:posOffset>
                </wp:positionV>
                <wp:extent cx="314325" cy="302260"/>
                <wp:effectExtent l="0" t="0" r="9525" b="3175"/>
                <wp:wrapNone/>
                <wp:docPr id="2104205681"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2260"/>
                        </a:xfrm>
                        <a:prstGeom prst="rect">
                          <a:avLst/>
                        </a:prstGeom>
                        <a:solidFill>
                          <a:srgbClr val="FFFFFF"/>
                        </a:solidFill>
                        <a:ln w="9525">
                          <a:solidFill>
                            <a:srgbClr val="000000"/>
                          </a:solidFill>
                          <a:miter lim="800000"/>
                          <a:headEnd/>
                          <a:tailEnd/>
                        </a:ln>
                      </wps:spPr>
                      <wps:txbx>
                        <w:txbxContent>
                          <w:p w14:paraId="4835178A" w14:textId="77777777" w:rsidR="003043A7" w:rsidRDefault="003043A7">
                            <w: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351781" id="_x0000_t202" coordsize="21600,21600" o:spt="202" path="m,l,21600r21600,l21600,xe">
                <v:stroke joinstyle="miter"/>
                <v:path gradientshapeok="t" o:connecttype="rect"/>
              </v:shapetype>
              <v:shape id="Text Box 5" o:spid="_x0000_s1026" type="#_x0000_t202" alt="&quot;&quot;" style="position:absolute;margin-left:-2.35pt;margin-top:23pt;width:24.75pt;height:23.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CjDgIAAB4EAAAOAAAAZHJzL2Uyb0RvYy54bWysU9tu2zAMfR+wfxD0vthxkq414hRdugwD&#10;ugvQ7QNoWY6FyaImKbG7ry+lpGnQDXsYpgdBFKmjw0NyeT32mu2l8wpNxaeTnDNpBDbKbCv+/dvm&#10;zSVnPoBpQKORFX+Qnl+vXr9aDraUBXaoG+kYgRhfDrbiXQi2zDIvOtmDn6CVhpwtuh4CmW6bNQ4G&#10;Qu91VuT5RTaga6xDIb2n29uDk68SfttKEb60rZeB6YoTt5B2l/Y67tlqCeXWge2UONKAf2DRgzL0&#10;6QnqFgKwnVO/QfVKOPTYhonAPsO2VUKmHCibaf4im/sOrEy5kDjenmTy/w9WfN7f26+OhfEdjlTA&#10;lIS3dyh+eGZw3YHZyhvncOgkNPTxNEqWDdaXx6dRal/6CFIPn7ChIsMuYAIaW9dHVShPRuhUgIeT&#10;6HIMTNDlbDqfFQvOBLlmeVFcpKJkUD49ts6HDxJ7Fg8Vd1TTBA77Ox8iGSifQuJfHrVqNkrrZLht&#10;vdaO7YHqv0kr8X8Rpg0bKn61IB5/h8jT+hNErwI1slZ9xS9PQVBG1d6bJrVZAKUPZ6KszVHGqNxB&#10;wzDWIwVGOWtsHkhQh4eGpQGjQ4fuF2cDNWvF/c8dOMmZ/mioKFfT+Tx2dzLmi7cFGe7cU597wAiC&#10;qnjg7HBchzQRKXV7Q8XbqCTsM5MjV2rCpPdxYGKXn9sp6nmsV48AAAD//wMAUEsDBBQABgAIAAAA&#10;IQCOZ6QK3AAAAAcBAAAPAAAAZHJzL2Rvd25yZXYueG1sTI/BTsMwEETvSPyDtUhcqtaBpgFCNhVU&#10;6olTQ7m78ZJExOsQu2369ywnOI5mNPOmWE+uVycaQ+cZ4W6RgCKuve24Qdi/b+ePoEI0bE3vmRAu&#10;FGBdXl8VJrf+zDs6VbFRUsIhNwhtjEOudahbciYs/EAs3qcfnYkix0bb0Zyl3PX6Pkky7UzHstCa&#10;gTYt1V/V0SFk39Vy9vZhZ7y7bF/H2q3sZr9CvL2ZXp5BRZriXxh+8QUdSmE6+CPboHqEefogSYQ0&#10;k0vip6k8OSA8LTPQZaH/85c/AAAA//8DAFBLAQItABQABgAIAAAAIQC2gziS/gAAAOEBAAATAAAA&#10;AAAAAAAAAAAAAAAAAABbQ29udGVudF9UeXBlc10ueG1sUEsBAi0AFAAGAAgAAAAhADj9If/WAAAA&#10;lAEAAAsAAAAAAAAAAAAAAAAALwEAAF9yZWxzLy5yZWxzUEsBAi0AFAAGAAgAAAAhANiGYKMOAgAA&#10;HgQAAA4AAAAAAAAAAAAAAAAALgIAAGRycy9lMm9Eb2MueG1sUEsBAi0AFAAGAAgAAAAhAI5npArc&#10;AAAABwEAAA8AAAAAAAAAAAAAAAAAaAQAAGRycy9kb3ducmV2LnhtbFBLBQYAAAAABAAEAPMAAABx&#10;BQAAAAA=&#10;">
                <v:textbox style="mso-fit-shape-to-text:t">
                  <w:txbxContent>
                    <w:p w14:paraId="4835178A" w14:textId="77777777" w:rsidR="003043A7" w:rsidRDefault="003043A7">
                      <w:r>
                        <w:t>x</w:t>
                      </w:r>
                    </w:p>
                  </w:txbxContent>
                </v:textbox>
              </v:shape>
            </w:pict>
          </mc:Fallback>
        </mc:AlternateContent>
      </w:r>
    </w:p>
    <w:p w14:paraId="48351632" w14:textId="77777777" w:rsidR="00D23037" w:rsidRDefault="005C5388" w:rsidP="005C5388">
      <w:pPr>
        <w:spacing w:before="240" w:after="240"/>
      </w:pPr>
      <w:r>
        <w:tab/>
        <w:t>f</w:t>
      </w:r>
      <w:r w:rsidR="00D23037">
        <w:t>or ownership</w:t>
      </w:r>
      <w:r w:rsidR="00B7248C">
        <w:t xml:space="preserve"> </w:t>
      </w:r>
      <w:r w:rsidR="00023838">
        <w:t xml:space="preserve">(under section 79(2)(a)) - </w:t>
      </w:r>
      <w:r w:rsidR="00D23037">
        <w:t xml:space="preserve">go to </w:t>
      </w:r>
      <w:r w:rsidR="001A79F4">
        <w:t xml:space="preserve">section </w:t>
      </w:r>
      <w:r w:rsidR="00023838">
        <w:t>3</w:t>
      </w:r>
      <w:r w:rsidR="001A79F4">
        <w:t>A</w:t>
      </w:r>
    </w:p>
    <w:p w14:paraId="48351633" w14:textId="636C831E" w:rsidR="005C5388" w:rsidRDefault="004E2231" w:rsidP="005C5388">
      <w:pPr>
        <w:spacing w:before="240" w:after="240"/>
      </w:pPr>
      <w:r>
        <w:rPr>
          <w:noProof/>
          <w:lang w:eastAsia="en-GB"/>
        </w:rPr>
        <mc:AlternateContent>
          <mc:Choice Requires="wps">
            <w:drawing>
              <wp:anchor distT="0" distB="0" distL="114300" distR="114300" simplePos="0" relativeHeight="251661312" behindDoc="0" locked="0" layoutInCell="1" allowOverlap="1" wp14:anchorId="48351782" wp14:editId="3CF0874D">
                <wp:simplePos x="0" y="0"/>
                <wp:positionH relativeFrom="column">
                  <wp:posOffset>-29845</wp:posOffset>
                </wp:positionH>
                <wp:positionV relativeFrom="paragraph">
                  <wp:posOffset>322580</wp:posOffset>
                </wp:positionV>
                <wp:extent cx="314325" cy="302260"/>
                <wp:effectExtent l="0" t="0" r="9525" b="3175"/>
                <wp:wrapNone/>
                <wp:docPr id="1185058542"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2260"/>
                        </a:xfrm>
                        <a:prstGeom prst="rect">
                          <a:avLst/>
                        </a:prstGeom>
                        <a:solidFill>
                          <a:srgbClr val="FFFFFF"/>
                        </a:solidFill>
                        <a:ln w="9525">
                          <a:solidFill>
                            <a:srgbClr val="000000"/>
                          </a:solidFill>
                          <a:miter lim="800000"/>
                          <a:headEnd/>
                          <a:tailEnd/>
                        </a:ln>
                      </wps:spPr>
                      <wps:txbx>
                        <w:txbxContent>
                          <w:p w14:paraId="4835178B" w14:textId="77777777" w:rsidR="003043A7" w:rsidRDefault="003043A7" w:rsidP="005C53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351782" id="Text Box 3" o:spid="_x0000_s1027" type="#_x0000_t202" alt="&quot;&quot;" style="position:absolute;margin-left:-2.35pt;margin-top:25.4pt;width:24.75pt;height:23.8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gMEAIAACUEAAAOAAAAZHJzL2Uyb0RvYy54bWysU9tu2zAMfR+wfxD0vjhxkq414hRdugwD&#10;ugvQ7QNkWY6FyaJGKbG7ry+luGnQDXsYpgdBFKmjw0NydT10hh0Ueg225LPJlDNlJdTa7kr+/dv2&#10;zSVnPghbCwNWlfxBeX69fv1q1btC5dCCqRUyArG+6F3J2xBckWVetqoTfgJOWXI2gJ0IZOIuq1H0&#10;hN6ZLJ9OL7IesHYIUnlPt7dHJ18n/KZRMnxpGq8CMyUnbiHtmPYq7tl6JYodCtdqOdIQ/8CiE9rS&#10;pyeoWxEE26P+DarTEsFDEyYSugyaRkuVcqBsZtMX2dy3wqmUC4nj3Ukm//9g5efDvfuKLAzvYKAC&#10;piS8uwP5wzMLm1bYnbpBhL5VoqaPZ1GyrHe+GJ9GqX3hI0jVf4Kaiiz2ARLQ0GAXVaE8GaFTAR5O&#10;oqshMEmX89lini85k+SaT/P8IhUlE8XTY4c+fFDQsXgoOVJNE7g43PkQyYjiKST+5cHoequNSQbu&#10;qo1BdhBU/21aif+LMGNZX/KrJfH4O8Q0rT9BdDpQIxvdlfzyFCSKqNp7W6c2C0Kb45koGzvKGJU7&#10;ahiGamC6HjWOqlZQP5CuCMe+pTmjQwv4i7Oeerbk/udeoOLMfLRUm6vZYhGbPBmL5ducDDz3VOce&#10;YSVBlTxwdjxuQhqMpIC7oRpuddL3mclImXoxyT7OTWz2cztFPU/3+hEAAP//AwBQSwMEFAAGAAgA&#10;AAAhAOG7F8/cAAAABwEAAA8AAABkcnMvZG93bnJldi54bWxMj8FOwzAQRO9I/IO1SFyq1gGSUkI2&#10;FVTqiVNDubvxkkTE6xC7bfr3LCc4jVYzmnlbrCfXqxONofOMcLdIQBHX3nbcIOzft/MVqBANW9N7&#10;JoQLBViX11eFya0/845OVWyUlHDIDUIb45BrHeqWnAkLPxCL9+lHZ6KcY6PtaM5S7np9nyRL7UzH&#10;stCagTYt1V/V0SEsv6uH2duHnfHusn0da5fZzT5DvL2ZXp5BRZriXxh+8QUdSmE6+CPboHqEefoo&#10;SYQskQ/ET1PRA8LTKgVdFvo/f/kDAAD//wMAUEsBAi0AFAAGAAgAAAAhALaDOJL+AAAA4QEAABMA&#10;AAAAAAAAAAAAAAAAAAAAAFtDb250ZW50X1R5cGVzXS54bWxQSwECLQAUAAYACAAAACEAOP0h/9YA&#10;AACUAQAACwAAAAAAAAAAAAAAAAAvAQAAX3JlbHMvLnJlbHNQSwECLQAUAAYACAAAACEAcq04DBAC&#10;AAAlBAAADgAAAAAAAAAAAAAAAAAuAgAAZHJzL2Uyb0RvYy54bWxQSwECLQAUAAYACAAAACEA4bsX&#10;z9wAAAAHAQAADwAAAAAAAAAAAAAAAABqBAAAZHJzL2Rvd25yZXYueG1sUEsFBgAAAAAEAAQA8wAA&#10;AHMFAAAAAA==&#10;">
                <v:textbox style="mso-fit-shape-to-text:t">
                  <w:txbxContent>
                    <w:p w14:paraId="4835178B" w14:textId="77777777" w:rsidR="003043A7" w:rsidRDefault="003043A7" w:rsidP="005C5388"/>
                  </w:txbxContent>
                </v:textbox>
              </v:shape>
            </w:pict>
          </mc:Fallback>
        </mc:AlternateContent>
      </w:r>
    </w:p>
    <w:p w14:paraId="48351634" w14:textId="77777777" w:rsidR="00D23037" w:rsidRDefault="005C5388" w:rsidP="005C5388">
      <w:pPr>
        <w:spacing w:after="240"/>
      </w:pPr>
      <w:r>
        <w:tab/>
      </w:r>
      <w:r w:rsidR="00D23037">
        <w:t>for lease</w:t>
      </w:r>
      <w:r w:rsidR="00B7248C">
        <w:t xml:space="preserve"> </w:t>
      </w:r>
      <w:r w:rsidR="00023838">
        <w:t xml:space="preserve">(under </w:t>
      </w:r>
      <w:r w:rsidR="00023838" w:rsidRPr="00023838">
        <w:t>section 79(2)(b)(</w:t>
      </w:r>
      <w:proofErr w:type="spellStart"/>
      <w:r w:rsidR="00023838" w:rsidRPr="00023838">
        <w:t>i</w:t>
      </w:r>
      <w:proofErr w:type="spellEnd"/>
      <w:r w:rsidR="00023838" w:rsidRPr="00023838">
        <w:t>)</w:t>
      </w:r>
      <w:r w:rsidR="00023838">
        <w:t>)</w:t>
      </w:r>
      <w:r w:rsidR="00023838" w:rsidRPr="00023838">
        <w:t xml:space="preserve"> </w:t>
      </w:r>
      <w:proofErr w:type="gramStart"/>
      <w:r w:rsidR="00023838" w:rsidRPr="00023838">
        <w:t>–</w:t>
      </w:r>
      <w:r w:rsidR="00023838">
        <w:t xml:space="preserve"> </w:t>
      </w:r>
      <w:r w:rsidR="00D23037">
        <w:t xml:space="preserve"> go</w:t>
      </w:r>
      <w:proofErr w:type="gramEnd"/>
      <w:r w:rsidR="00D23037">
        <w:t xml:space="preserve"> to </w:t>
      </w:r>
      <w:r w:rsidR="00023838">
        <w:t>section 3</w:t>
      </w:r>
      <w:r w:rsidR="001A79F4">
        <w:t>B</w:t>
      </w:r>
    </w:p>
    <w:p w14:paraId="48351635" w14:textId="2FC8551B" w:rsidR="005C5388" w:rsidRDefault="004E2231" w:rsidP="005C5388">
      <w:pPr>
        <w:spacing w:after="240"/>
      </w:pPr>
      <w:r>
        <w:rPr>
          <w:noProof/>
          <w:lang w:eastAsia="en-GB"/>
        </w:rPr>
        <mc:AlternateContent>
          <mc:Choice Requires="wps">
            <w:drawing>
              <wp:anchor distT="0" distB="0" distL="114300" distR="114300" simplePos="0" relativeHeight="251663360" behindDoc="0" locked="0" layoutInCell="1" allowOverlap="1" wp14:anchorId="48351783" wp14:editId="728367B1">
                <wp:simplePos x="0" y="0"/>
                <wp:positionH relativeFrom="column">
                  <wp:posOffset>-29845</wp:posOffset>
                </wp:positionH>
                <wp:positionV relativeFrom="paragraph">
                  <wp:posOffset>336550</wp:posOffset>
                </wp:positionV>
                <wp:extent cx="314325" cy="302260"/>
                <wp:effectExtent l="0" t="0" r="9525" b="3175"/>
                <wp:wrapNone/>
                <wp:docPr id="1877854093"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2260"/>
                        </a:xfrm>
                        <a:prstGeom prst="rect">
                          <a:avLst/>
                        </a:prstGeom>
                        <a:solidFill>
                          <a:srgbClr val="FFFFFF"/>
                        </a:solidFill>
                        <a:ln w="9525">
                          <a:solidFill>
                            <a:srgbClr val="000000"/>
                          </a:solidFill>
                          <a:miter lim="800000"/>
                          <a:headEnd/>
                          <a:tailEnd/>
                        </a:ln>
                      </wps:spPr>
                      <wps:txbx>
                        <w:txbxContent>
                          <w:p w14:paraId="4835178C" w14:textId="77777777" w:rsidR="003043A7" w:rsidRDefault="003043A7" w:rsidP="005C53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351783" id="Text Box 1" o:spid="_x0000_s1028" type="#_x0000_t202" alt="&quot;&quot;" style="position:absolute;margin-left:-2.35pt;margin-top:26.5pt;width:24.75pt;height:23.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NEgIAACUEAAAOAAAAZHJzL2Uyb0RvYy54bWysU9tu2zAMfR+wfxD0vthxkq414hRdugwD&#10;ugvQ7QNkWY6FyaJGKbG7ry+lpGnQDXsYpgeBFKmjw0NqeT32hu0Veg224tNJzpmyEhpttxX//m3z&#10;5pIzH4RthAGrKv6gPL9evX61HFypCujANAoZgVhfDq7iXQiuzDIvO9ULPwGnLAVbwF4EcnGbNSgG&#10;Qu9NVuT5RTYANg5BKu/p9PYQ5KuE37ZKhi9t61VgpuLELaQd017HPVstRblF4TotjzTEP7Dohbb0&#10;6AnqVgTBdqh/g+q1RPDQhomEPoO21VKlGqiaaf6imvtOOJVqIXG8O8nk/x+s/Ly/d1+RhfEdjNTA&#10;VIR3dyB/eGZh3Qm7VTeIMHRKNPTwNEqWDc6Xx6tRal/6CFIPn6ChJotdgAQ0tthHVahORujUgIeT&#10;6GoMTNLhbDqfFQvOJIVmeVFcpKZkony67NCHDwp6Fo2KI/U0gYv9nQ+RjCifUuJbHoxuNtqY5OC2&#10;Xhtke0H936SV+L9IM5YNFb9aEI+/Q+Rp/Qmi14EG2ei+4penJFFG1d7bJo1ZENocbKJs7FHGqNxB&#10;wzDWI9NNxYv4QFS1huaBdEU4zC39MzI6wF+cDTSzFfc/dwIVZ+ajpd5cTefzOOTJmS/eFuTgeaQ+&#10;jwgrCarigbODuQ7pYyQF3A31cKOTvs9MjpRpFpPsx38Th/3cT1nPv3v1CAAA//8DAFBLAwQUAAYA&#10;CAAAACEApXbcqtsAAAAIAQAADwAAAGRycy9kb3ducmV2LnhtbEyPwW7CMBBE75X6D9ZW6gWBU0ho&#10;lcZBBYlTTwS4m3ibRI3XqW0g/H23p3IczWjmTbEabS8u6EPnSMHLLAGBVDvTUaPgsN9O30CEqMno&#10;3hEquGGAVfn4UOjcuCvt8FLFRnAJhVwraGMccilD3aLVYeYGJPa+nLc6svSNNF5fudz2cp4kS2l1&#10;R7zQ6gE3Ldbf1dkqWP5Ui8nn0Uxod9uufW0zszlkSj0/jR/vICKO8T8Mf/iMDiUzndyZTBC9gmn6&#10;ykkF2YIvsZ+m/OTEOV4FWRby/kD5CwAA//8DAFBLAQItABQABgAIAAAAIQC2gziS/gAAAOEBAAAT&#10;AAAAAAAAAAAAAAAAAAAAAABbQ29udGVudF9UeXBlc10ueG1sUEsBAi0AFAAGAAgAAAAhADj9If/W&#10;AAAAlAEAAAsAAAAAAAAAAAAAAAAALwEAAF9yZWxzLy5yZWxzUEsBAi0AFAAGAAgAAAAhAEVz+s0S&#10;AgAAJQQAAA4AAAAAAAAAAAAAAAAALgIAAGRycy9lMm9Eb2MueG1sUEsBAi0AFAAGAAgAAAAhAKV2&#10;3KrbAAAACAEAAA8AAAAAAAAAAAAAAAAAbAQAAGRycy9kb3ducmV2LnhtbFBLBQYAAAAABAAEAPMA&#10;AAB0BQAAAAA=&#10;">
                <v:textbox style="mso-fit-shape-to-text:t">
                  <w:txbxContent>
                    <w:p w14:paraId="4835178C" w14:textId="77777777" w:rsidR="003043A7" w:rsidRDefault="003043A7" w:rsidP="005C5388"/>
                  </w:txbxContent>
                </v:textbox>
              </v:shape>
            </w:pict>
          </mc:Fallback>
        </mc:AlternateContent>
      </w:r>
    </w:p>
    <w:p w14:paraId="48351636" w14:textId="77777777" w:rsidR="00A81A48" w:rsidRDefault="005C5388" w:rsidP="001E398F">
      <w:pPr>
        <w:spacing w:after="240"/>
      </w:pPr>
      <w:r>
        <w:tab/>
      </w:r>
      <w:r w:rsidR="00D23037">
        <w:t>for other rights</w:t>
      </w:r>
      <w:r w:rsidR="00B7248C">
        <w:t xml:space="preserve"> </w:t>
      </w:r>
      <w:r w:rsidR="00023838">
        <w:t xml:space="preserve">(section 79(2)(b)(ii)) </w:t>
      </w:r>
      <w:r w:rsidR="00B7248C">
        <w:t xml:space="preserve">- </w:t>
      </w:r>
      <w:r w:rsidR="00D23037">
        <w:t xml:space="preserve">go to </w:t>
      </w:r>
      <w:r w:rsidR="001A79F4">
        <w:t>section</w:t>
      </w:r>
      <w:r w:rsidR="00D23037">
        <w:t xml:space="preserve"> </w:t>
      </w:r>
      <w:r w:rsidR="00023838">
        <w:t>3</w:t>
      </w:r>
      <w:r w:rsidR="001A79F4">
        <w:t>C</w:t>
      </w:r>
    </w:p>
    <w:p w14:paraId="4835163B" w14:textId="77777777" w:rsidR="001B2044" w:rsidRDefault="00023838" w:rsidP="001E398F">
      <w:pPr>
        <w:spacing w:after="240"/>
      </w:pPr>
      <w:r>
        <w:rPr>
          <w:b/>
        </w:rPr>
        <w:lastRenderedPageBreak/>
        <w:t>3</w:t>
      </w:r>
      <w:r w:rsidR="001A79F4">
        <w:rPr>
          <w:b/>
        </w:rPr>
        <w:t>A</w:t>
      </w:r>
      <w:r w:rsidR="001B2044">
        <w:rPr>
          <w:b/>
        </w:rPr>
        <w:t xml:space="preserve"> – Request for ownership</w:t>
      </w:r>
    </w:p>
    <w:p w14:paraId="4835163C" w14:textId="77777777" w:rsidR="001B2044" w:rsidRDefault="001B2044" w:rsidP="001E398F">
      <w:pPr>
        <w:spacing w:after="240"/>
      </w:pPr>
      <w:r>
        <w:t>What price are you prepared to pay for the land requested</w:t>
      </w:r>
      <w:proofErr w:type="gramStart"/>
      <w:r>
        <w:t>? :</w:t>
      </w:r>
      <w:proofErr w:type="gramEnd"/>
      <w:r>
        <w:t xml:space="preserve"> </w:t>
      </w:r>
    </w:p>
    <w:p w14:paraId="4835163D" w14:textId="77777777" w:rsidR="001B2044" w:rsidRDefault="001A79F4" w:rsidP="001A79F4">
      <w:pPr>
        <w:pBdr>
          <w:top w:val="single" w:sz="4" w:space="1" w:color="auto"/>
          <w:left w:val="single" w:sz="4" w:space="4" w:color="auto"/>
          <w:bottom w:val="single" w:sz="4" w:space="9" w:color="auto"/>
          <w:right w:val="single" w:sz="4" w:space="4" w:color="auto"/>
        </w:pBdr>
        <w:spacing w:after="240"/>
      </w:pPr>
      <w:r>
        <w:t>Proposed price:</w:t>
      </w:r>
      <w:r w:rsidR="00066112">
        <w:t xml:space="preserve"> £</w:t>
      </w:r>
      <w:proofErr w:type="gramStart"/>
      <w:r w:rsidR="00A81A48">
        <w:t>1  (</w:t>
      </w:r>
      <w:proofErr w:type="gramEnd"/>
      <w:r w:rsidR="00A81A48">
        <w:t>Valuation offset by Volunteer Hours)</w:t>
      </w:r>
    </w:p>
    <w:p w14:paraId="4835163E" w14:textId="77777777" w:rsidR="001B2044" w:rsidRDefault="00066112" w:rsidP="001E398F">
      <w:pPr>
        <w:spacing w:after="240"/>
      </w:pPr>
      <w:r>
        <w:t>Please attach a note setting out any other terms and conditions you wish to apply to the request.</w:t>
      </w:r>
    </w:p>
    <w:p w14:paraId="4835163F" w14:textId="77777777" w:rsidR="001B2044" w:rsidRDefault="00023838" w:rsidP="001E398F">
      <w:pPr>
        <w:spacing w:after="240"/>
      </w:pPr>
      <w:r>
        <w:rPr>
          <w:b/>
        </w:rPr>
        <w:t>3</w:t>
      </w:r>
      <w:r w:rsidR="003D6942">
        <w:rPr>
          <w:b/>
        </w:rPr>
        <w:t>B</w:t>
      </w:r>
      <w:r w:rsidR="001B2044">
        <w:rPr>
          <w:b/>
        </w:rPr>
        <w:t xml:space="preserve"> – request for lease</w:t>
      </w:r>
    </w:p>
    <w:p w14:paraId="48351640" w14:textId="77777777" w:rsidR="001B2044" w:rsidRDefault="00066112" w:rsidP="001E398F">
      <w:pPr>
        <w:spacing w:after="240"/>
      </w:pPr>
      <w:r>
        <w:t>What is the length of lease you are requesting?</w:t>
      </w:r>
    </w:p>
    <w:p w14:paraId="48351641" w14:textId="77777777" w:rsidR="00066112" w:rsidRDefault="00066112" w:rsidP="00066112">
      <w:pPr>
        <w:pBdr>
          <w:top w:val="single" w:sz="4" w:space="1" w:color="auto"/>
          <w:left w:val="single" w:sz="4" w:space="4" w:color="auto"/>
          <w:bottom w:val="single" w:sz="4" w:space="1" w:color="auto"/>
          <w:right w:val="single" w:sz="4" w:space="4" w:color="auto"/>
        </w:pBdr>
        <w:spacing w:after="240"/>
      </w:pPr>
    </w:p>
    <w:p w14:paraId="48351642" w14:textId="77777777" w:rsidR="001B2044" w:rsidRDefault="001B2044" w:rsidP="001E398F">
      <w:pPr>
        <w:spacing w:after="240"/>
      </w:pPr>
      <w:r>
        <w:t xml:space="preserve">How much rent are you prepared to pay? </w:t>
      </w:r>
      <w:r w:rsidR="00066112">
        <w:t>Please make clear whether this is per year or per month.</w:t>
      </w:r>
    </w:p>
    <w:p w14:paraId="48351643" w14:textId="77777777" w:rsidR="00066112" w:rsidRDefault="00066112" w:rsidP="00066112">
      <w:pPr>
        <w:pBdr>
          <w:top w:val="single" w:sz="4" w:space="1" w:color="auto"/>
          <w:left w:val="single" w:sz="4" w:space="4" w:color="auto"/>
          <w:bottom w:val="single" w:sz="4" w:space="1" w:color="auto"/>
          <w:right w:val="single" w:sz="4" w:space="4" w:color="auto"/>
        </w:pBdr>
        <w:spacing w:after="240"/>
      </w:pPr>
      <w:r>
        <w:t xml:space="preserve">Proposed rent: £                        </w:t>
      </w:r>
      <w:r w:rsidR="005C5388">
        <w:t xml:space="preserve">per </w:t>
      </w:r>
      <w:r>
        <w:t xml:space="preserve">  </w:t>
      </w:r>
    </w:p>
    <w:p w14:paraId="48351644" w14:textId="28690210" w:rsidR="005C5388" w:rsidRPr="00CE62B7" w:rsidRDefault="001B2044" w:rsidP="00CE62B7">
      <w:pPr>
        <w:spacing w:after="240"/>
      </w:pPr>
      <w:r>
        <w:t xml:space="preserve">Please attach </w:t>
      </w:r>
      <w:r w:rsidR="00066112">
        <w:t xml:space="preserve">a note setting out </w:t>
      </w:r>
      <w:r>
        <w:t xml:space="preserve">any other terms and conditions </w:t>
      </w:r>
      <w:r w:rsidR="00066112">
        <w:t xml:space="preserve">you wish </w:t>
      </w:r>
      <w:r>
        <w:t xml:space="preserve">to be included in the lease, or </w:t>
      </w:r>
      <w:r w:rsidR="00066112">
        <w:t>to apply</w:t>
      </w:r>
      <w:r>
        <w:t xml:space="preserve"> to the request in any other way.</w:t>
      </w:r>
    </w:p>
    <w:p w14:paraId="48351645" w14:textId="77777777" w:rsidR="005356E5" w:rsidRDefault="00023838" w:rsidP="001E398F">
      <w:pPr>
        <w:spacing w:after="240"/>
      </w:pPr>
      <w:r>
        <w:rPr>
          <w:b/>
        </w:rPr>
        <w:t>3</w:t>
      </w:r>
      <w:r w:rsidR="003D6942">
        <w:rPr>
          <w:b/>
        </w:rPr>
        <w:t>C</w:t>
      </w:r>
      <w:r w:rsidR="005356E5">
        <w:rPr>
          <w:b/>
        </w:rPr>
        <w:t xml:space="preserve"> – request for other rights</w:t>
      </w:r>
    </w:p>
    <w:p w14:paraId="48351646" w14:textId="77777777" w:rsidR="00066112" w:rsidRDefault="00066112" w:rsidP="001E398F">
      <w:pPr>
        <w:spacing w:after="240"/>
      </w:pPr>
      <w:r>
        <w:t xml:space="preserve">What are the rights you are requesting?  </w:t>
      </w:r>
    </w:p>
    <w:p w14:paraId="48351647" w14:textId="77777777" w:rsidR="00066112" w:rsidRDefault="00066112" w:rsidP="00066112">
      <w:pPr>
        <w:pBdr>
          <w:top w:val="single" w:sz="4" w:space="1" w:color="auto"/>
          <w:left w:val="single" w:sz="4" w:space="4" w:color="auto"/>
          <w:bottom w:val="single" w:sz="4" w:space="1" w:color="auto"/>
          <w:right w:val="single" w:sz="4" w:space="4" w:color="auto"/>
        </w:pBdr>
        <w:spacing w:after="240"/>
      </w:pPr>
    </w:p>
    <w:p w14:paraId="48351648" w14:textId="77777777" w:rsidR="005356E5" w:rsidRDefault="005356E5" w:rsidP="001E398F">
      <w:pPr>
        <w:spacing w:after="240"/>
      </w:pPr>
      <w:r>
        <w:t xml:space="preserve">Do you propose to make any payment for these rights?  </w:t>
      </w:r>
    </w:p>
    <w:p w14:paraId="48351649" w14:textId="77777777" w:rsidR="00066112" w:rsidRPr="00066112" w:rsidRDefault="00066112" w:rsidP="00066112">
      <w:pPr>
        <w:spacing w:after="240"/>
        <w:rPr>
          <w:b/>
        </w:rPr>
      </w:pPr>
      <w:r w:rsidRPr="00066112">
        <w:rPr>
          <w:b/>
        </w:rPr>
        <w:t xml:space="preserve">Yes   </w:t>
      </w:r>
      <w:r w:rsidRPr="00066112">
        <w:rPr>
          <w:rFonts w:ascii="MS Gothic" w:eastAsia="MS Gothic" w:hAnsi="MS Gothic" w:cs="MS Gothic" w:hint="eastAsia"/>
          <w:b/>
        </w:rPr>
        <w:t>☐</w:t>
      </w:r>
    </w:p>
    <w:p w14:paraId="4835164A" w14:textId="77777777" w:rsidR="00066112" w:rsidRPr="00066112" w:rsidRDefault="00066112" w:rsidP="00066112">
      <w:pPr>
        <w:spacing w:after="240"/>
      </w:pPr>
      <w:r w:rsidRPr="00066112">
        <w:rPr>
          <w:b/>
        </w:rPr>
        <w:t xml:space="preserve">No    </w:t>
      </w:r>
      <w:r w:rsidRPr="00066112">
        <w:rPr>
          <w:rFonts w:ascii="MS Gothic" w:eastAsia="MS Gothic" w:hAnsi="MS Gothic" w:cs="MS Gothic" w:hint="eastAsia"/>
          <w:b/>
        </w:rPr>
        <w:t>☐</w:t>
      </w:r>
    </w:p>
    <w:p w14:paraId="4835164B" w14:textId="77777777" w:rsidR="005356E5" w:rsidRDefault="005356E5" w:rsidP="001E398F">
      <w:pPr>
        <w:spacing w:after="240"/>
      </w:pPr>
      <w:r>
        <w:t>If yes, how much are you prepared to pay?</w:t>
      </w:r>
      <w:r w:rsidR="00066112">
        <w:t xml:space="preserve">  Please make clear what period this would cover, for example per week, per month, per day?</w:t>
      </w:r>
    </w:p>
    <w:p w14:paraId="4835164C" w14:textId="77777777" w:rsidR="00066112" w:rsidRDefault="00066112" w:rsidP="00066112">
      <w:pPr>
        <w:pBdr>
          <w:top w:val="single" w:sz="4" w:space="1" w:color="auto"/>
          <w:left w:val="single" w:sz="4" w:space="4" w:color="auto"/>
          <w:bottom w:val="single" w:sz="4" w:space="1" w:color="auto"/>
          <w:right w:val="single" w:sz="4" w:space="4" w:color="auto"/>
        </w:pBdr>
        <w:spacing w:after="240"/>
      </w:pPr>
      <w:r>
        <w:t xml:space="preserve">Proposed payment:  £                  </w:t>
      </w:r>
      <w:r w:rsidR="005C5388">
        <w:t xml:space="preserve"> per </w:t>
      </w:r>
      <w:r>
        <w:t xml:space="preserve">  </w:t>
      </w:r>
    </w:p>
    <w:p w14:paraId="4835164D" w14:textId="77777777" w:rsidR="005356E5" w:rsidRDefault="005356E5" w:rsidP="001E398F">
      <w:pPr>
        <w:spacing w:after="240"/>
      </w:pPr>
      <w:r>
        <w:t xml:space="preserve">Please attach </w:t>
      </w:r>
      <w:r w:rsidR="00066112">
        <w:t xml:space="preserve">a note setting out </w:t>
      </w:r>
      <w:r>
        <w:t xml:space="preserve">any other terms and conditions </w:t>
      </w:r>
      <w:r w:rsidR="00066112">
        <w:t>you wish to apply</w:t>
      </w:r>
      <w:r>
        <w:t xml:space="preserve"> to the request.</w:t>
      </w:r>
    </w:p>
    <w:p w14:paraId="4835164E" w14:textId="77777777" w:rsidR="00066112" w:rsidRDefault="00066112">
      <w:pPr>
        <w:spacing w:after="200"/>
        <w:rPr>
          <w:b/>
        </w:rPr>
      </w:pPr>
    </w:p>
    <w:p w14:paraId="4835164F" w14:textId="77777777" w:rsidR="005356E5" w:rsidRPr="00A03D5B" w:rsidRDefault="005356E5" w:rsidP="00A03D5B">
      <w:pPr>
        <w:numPr>
          <w:ilvl w:val="0"/>
          <w:numId w:val="13"/>
        </w:numPr>
        <w:tabs>
          <w:tab w:val="left" w:pos="1418"/>
        </w:tabs>
        <w:spacing w:after="240"/>
        <w:ind w:left="0" w:firstLine="0"/>
        <w:rPr>
          <w:b/>
        </w:rPr>
      </w:pPr>
      <w:r w:rsidRPr="00A03D5B">
        <w:rPr>
          <w:b/>
        </w:rPr>
        <w:t xml:space="preserve">Community Proposal </w:t>
      </w:r>
    </w:p>
    <w:p w14:paraId="48351650" w14:textId="77777777" w:rsidR="005356E5" w:rsidRDefault="00F946F9" w:rsidP="00A03D5B">
      <w:pPr>
        <w:numPr>
          <w:ilvl w:val="1"/>
          <w:numId w:val="13"/>
        </w:numPr>
        <w:tabs>
          <w:tab w:val="left" w:pos="1418"/>
        </w:tabs>
        <w:spacing w:after="240"/>
        <w:ind w:hanging="792"/>
      </w:pPr>
      <w:r>
        <w:t xml:space="preserve">Please set out the reasons for making the request and </w:t>
      </w:r>
      <w:r w:rsidR="00066112">
        <w:t>how the land or building will be used.</w:t>
      </w:r>
    </w:p>
    <w:p w14:paraId="48351651" w14:textId="77777777" w:rsidR="00066112" w:rsidRDefault="00066112" w:rsidP="001E398F">
      <w:pPr>
        <w:spacing w:after="240"/>
        <w:rPr>
          <w:i/>
        </w:rPr>
      </w:pPr>
      <w:r>
        <w:rPr>
          <w:i/>
        </w:rPr>
        <w:lastRenderedPageBreak/>
        <w:t>This should explain the objectives of your project, why there is a need for it, any development or changes you plan to make to the land or building, and any activities that will take place there.</w:t>
      </w:r>
      <w:r w:rsidR="004E743A">
        <w:rPr>
          <w:i/>
        </w:rPr>
        <w:t xml:space="preserve">  </w:t>
      </w:r>
    </w:p>
    <w:p w14:paraId="48351652" w14:textId="77777777" w:rsidR="00444BD7" w:rsidRPr="00444BD7" w:rsidRDefault="00444BD7" w:rsidP="00444BD7">
      <w:pPr>
        <w:spacing w:after="240"/>
        <w:rPr>
          <w:rFonts w:asciiTheme="majorHAnsi" w:hAnsiTheme="majorHAnsi" w:cstheme="majorHAnsi"/>
          <w:szCs w:val="20"/>
        </w:rPr>
      </w:pPr>
      <w:r w:rsidRPr="00444BD7">
        <w:rPr>
          <w:rFonts w:asciiTheme="majorHAnsi" w:hAnsiTheme="majorHAnsi" w:cstheme="majorHAnsi"/>
          <w:szCs w:val="20"/>
        </w:rPr>
        <w:t>Our key objectives are to offer the community of Polmont a quality service and to build a successful community hub giving it a financially secure and sustainable future.</w:t>
      </w:r>
    </w:p>
    <w:p w14:paraId="48351653" w14:textId="77777777" w:rsidR="00444BD7" w:rsidRPr="00444BD7" w:rsidRDefault="00444BD7" w:rsidP="00444BD7">
      <w:pPr>
        <w:spacing w:after="240"/>
        <w:rPr>
          <w:rFonts w:asciiTheme="majorHAnsi" w:hAnsiTheme="majorHAnsi" w:cstheme="majorHAnsi"/>
          <w:szCs w:val="20"/>
        </w:rPr>
      </w:pPr>
      <w:r w:rsidRPr="00444BD7">
        <w:rPr>
          <w:rFonts w:asciiTheme="majorHAnsi" w:hAnsiTheme="majorHAnsi" w:cstheme="majorHAnsi"/>
          <w:szCs w:val="20"/>
        </w:rPr>
        <w:t>To further this goal, by enabling and encouraging everyone to work together as a sustainable community, the Hub aims to share knowledge covering carbon accountancy, energy efficiency and climate change via a community film group, showing community beneficial films covering these areas along with the subjects of re-wilding and de-growth.  Inspirational speakers providing Q&amp;A sessions are a planned accompaniment, providing not only essential information but also mental well-being and social inclusion.</w:t>
      </w:r>
    </w:p>
    <w:p w14:paraId="48351654" w14:textId="77777777" w:rsidR="00444BD7" w:rsidRDefault="00444BD7" w:rsidP="00444BD7">
      <w:pPr>
        <w:rPr>
          <w:rFonts w:asciiTheme="majorHAnsi" w:hAnsiTheme="majorHAnsi" w:cstheme="majorHAnsi"/>
          <w:szCs w:val="20"/>
        </w:rPr>
      </w:pPr>
      <w:r w:rsidRPr="00444BD7">
        <w:rPr>
          <w:rFonts w:asciiTheme="majorHAnsi" w:hAnsiTheme="majorHAnsi" w:cstheme="majorHAnsi"/>
          <w:szCs w:val="20"/>
        </w:rPr>
        <w:t xml:space="preserve">Waste is a further area intended to be addressed, with the aim to become a zero-waste group, the Hub having amongst its’ membership a Zero-Waste Champion Volunteer, who currently works with an environmental group.  Engaging with a local food-growing group, circular economy and active travel initiatives are the current intended means of achieving this ambitious aim. If members of the community with the required skills can be recruited as volunteers, it is planned to start a repair workshop group.  This would be aimed at repairing local people’s and businesses’ household items or office equipment, reducing waste by recycling. </w:t>
      </w:r>
    </w:p>
    <w:p w14:paraId="48351655" w14:textId="77777777" w:rsidR="00444BD7" w:rsidRPr="00444BD7" w:rsidRDefault="00444BD7" w:rsidP="00444BD7">
      <w:pPr>
        <w:rPr>
          <w:rFonts w:asciiTheme="majorHAnsi" w:hAnsiTheme="majorHAnsi" w:cstheme="majorHAnsi"/>
          <w:szCs w:val="20"/>
        </w:rPr>
      </w:pPr>
    </w:p>
    <w:p w14:paraId="48351656" w14:textId="77777777" w:rsidR="00444BD7" w:rsidRDefault="00444BD7" w:rsidP="00444BD7">
      <w:pPr>
        <w:rPr>
          <w:rFonts w:asciiTheme="majorHAnsi" w:hAnsiTheme="majorHAnsi" w:cstheme="majorHAnsi"/>
          <w:szCs w:val="20"/>
        </w:rPr>
      </w:pPr>
      <w:r w:rsidRPr="00444BD7">
        <w:rPr>
          <w:rFonts w:asciiTheme="majorHAnsi" w:hAnsiTheme="majorHAnsi" w:cstheme="majorHAnsi"/>
          <w:szCs w:val="20"/>
        </w:rPr>
        <w:t xml:space="preserve">It is intended that the local food-growing group utilise an area of the land included in the Community Asset Transfer being applied for, to provide community food producing Community Garden and an outdoor community meeting place, where interested parties of all ages can gain the relative required outdoor skills. A poly-tunnel and planting area with future potential for a food co-operative is also planned.  </w:t>
      </w:r>
    </w:p>
    <w:p w14:paraId="48351657" w14:textId="77777777" w:rsidR="00444BD7" w:rsidRPr="00444BD7" w:rsidRDefault="00444BD7" w:rsidP="00444BD7">
      <w:pPr>
        <w:rPr>
          <w:rFonts w:asciiTheme="majorHAnsi" w:hAnsiTheme="majorHAnsi" w:cstheme="majorHAnsi"/>
          <w:szCs w:val="20"/>
        </w:rPr>
      </w:pPr>
    </w:p>
    <w:p w14:paraId="48351658" w14:textId="77777777" w:rsidR="00444BD7" w:rsidRDefault="00444BD7" w:rsidP="00444BD7">
      <w:pPr>
        <w:rPr>
          <w:rFonts w:asciiTheme="majorHAnsi" w:hAnsiTheme="majorHAnsi" w:cstheme="majorHAnsi"/>
          <w:szCs w:val="20"/>
        </w:rPr>
      </w:pPr>
      <w:r w:rsidRPr="00444BD7">
        <w:rPr>
          <w:rFonts w:asciiTheme="majorHAnsi" w:hAnsiTheme="majorHAnsi" w:cstheme="majorHAnsi"/>
          <w:szCs w:val="20"/>
        </w:rPr>
        <w:t xml:space="preserve">A further active outdoors group is planned, intended to build community engagement helping others in and around Polmont, with the added benefit of maintaining an active and healthy lifestyle themselves, with both physical and mental benefits. </w:t>
      </w:r>
    </w:p>
    <w:p w14:paraId="48351659" w14:textId="77777777" w:rsidR="00444BD7" w:rsidRPr="00444BD7" w:rsidRDefault="00444BD7" w:rsidP="00444BD7">
      <w:pPr>
        <w:rPr>
          <w:rFonts w:asciiTheme="majorHAnsi" w:hAnsiTheme="majorHAnsi" w:cstheme="majorHAnsi"/>
          <w:szCs w:val="20"/>
        </w:rPr>
      </w:pPr>
      <w:r w:rsidRPr="00444BD7">
        <w:rPr>
          <w:rFonts w:asciiTheme="majorHAnsi" w:hAnsiTheme="majorHAnsi" w:cstheme="majorHAnsi"/>
          <w:szCs w:val="20"/>
        </w:rPr>
        <w:t xml:space="preserve"> </w:t>
      </w:r>
    </w:p>
    <w:p w14:paraId="4835165A" w14:textId="77777777" w:rsidR="00444BD7" w:rsidRPr="00444BD7" w:rsidRDefault="00444BD7" w:rsidP="00444BD7">
      <w:pPr>
        <w:rPr>
          <w:rFonts w:asciiTheme="majorHAnsi" w:hAnsiTheme="majorHAnsi" w:cstheme="majorHAnsi"/>
          <w:szCs w:val="20"/>
        </w:rPr>
      </w:pPr>
      <w:r w:rsidRPr="00444BD7">
        <w:rPr>
          <w:rFonts w:asciiTheme="majorHAnsi" w:hAnsiTheme="majorHAnsi" w:cstheme="majorHAnsi"/>
          <w:szCs w:val="20"/>
        </w:rPr>
        <w:t xml:space="preserve">In order to enhance the appearance of the Centre and provide a welcoming and attractive outdoor area for any member of the community to meet and sit outdoors, particularly those who do not have their own outdoor space, the Hub intends to build planters with community seating around our entrance and in other vacant areas on the site.  This will provide outdoor socialising space, assisting mental well-being for members of the community who would otherwise not have the opportunity to just sit outside and chat.  </w:t>
      </w:r>
    </w:p>
    <w:p w14:paraId="4835165B" w14:textId="77777777" w:rsidR="00714760" w:rsidRDefault="00444BD7" w:rsidP="00444BD7">
      <w:pPr>
        <w:rPr>
          <w:rFonts w:asciiTheme="majorHAnsi" w:hAnsiTheme="majorHAnsi" w:cstheme="majorHAnsi"/>
          <w:szCs w:val="20"/>
        </w:rPr>
      </w:pPr>
      <w:r w:rsidRPr="00444BD7">
        <w:rPr>
          <w:rFonts w:asciiTheme="majorHAnsi" w:hAnsiTheme="majorHAnsi" w:cstheme="majorHAnsi"/>
          <w:szCs w:val="20"/>
        </w:rPr>
        <w:t>The Hub aims to be inclusive, available to all members of the community.  Initially it will be managed by volunteers from our membership group, however, in the future we will be looking at employing an individual to manage the building.</w:t>
      </w:r>
    </w:p>
    <w:p w14:paraId="4835165C" w14:textId="77777777" w:rsidR="00714760" w:rsidRDefault="00714760" w:rsidP="00444BD7">
      <w:pPr>
        <w:rPr>
          <w:rFonts w:asciiTheme="majorHAnsi" w:hAnsiTheme="majorHAnsi" w:cstheme="majorHAnsi"/>
          <w:szCs w:val="20"/>
        </w:rPr>
      </w:pPr>
    </w:p>
    <w:p w14:paraId="4835165D" w14:textId="77777777" w:rsidR="005C5388" w:rsidRPr="003043A7" w:rsidRDefault="00714760" w:rsidP="003043A7">
      <w:r>
        <w:lastRenderedPageBreak/>
        <w:t>We believe that we have the necessary skills to manage our buildings an</w:t>
      </w:r>
      <w:r w:rsidR="003043A7">
        <w:t>d get the best for our community</w:t>
      </w:r>
    </w:p>
    <w:p w14:paraId="4835165E" w14:textId="77777777" w:rsidR="003043A7" w:rsidRDefault="003043A7" w:rsidP="001E398F">
      <w:pPr>
        <w:spacing w:after="240"/>
        <w:rPr>
          <w:i/>
        </w:rPr>
      </w:pPr>
    </w:p>
    <w:p w14:paraId="4835165F" w14:textId="77777777" w:rsidR="00F946F9" w:rsidRDefault="00066112" w:rsidP="001E398F">
      <w:pPr>
        <w:spacing w:after="240"/>
      </w:pPr>
      <w:r>
        <w:rPr>
          <w:b/>
        </w:rPr>
        <w:t>Benefits of the proposal</w:t>
      </w:r>
    </w:p>
    <w:p w14:paraId="48351660" w14:textId="77777777" w:rsidR="00066112" w:rsidRPr="00066112" w:rsidRDefault="00066112" w:rsidP="00A03D5B">
      <w:pPr>
        <w:numPr>
          <w:ilvl w:val="1"/>
          <w:numId w:val="13"/>
        </w:numPr>
        <w:tabs>
          <w:tab w:val="left" w:pos="1418"/>
        </w:tabs>
        <w:spacing w:after="240"/>
        <w:ind w:hanging="792"/>
      </w:pPr>
      <w:r>
        <w:t>Please set out the benefits that you consider will arise if the request is agreed to.</w:t>
      </w:r>
    </w:p>
    <w:p w14:paraId="48351661" w14:textId="77777777" w:rsidR="000918EA" w:rsidRDefault="00066112" w:rsidP="001E398F">
      <w:pPr>
        <w:spacing w:after="240"/>
        <w:rPr>
          <w:i/>
        </w:rPr>
      </w:pPr>
      <w:r>
        <w:rPr>
          <w:i/>
        </w:rPr>
        <w:t xml:space="preserve">This section should explain how the project will benefit your community, and others.  Please refer to the guidance on how the relevant authority will consider the benefits of a request.  </w:t>
      </w:r>
    </w:p>
    <w:p w14:paraId="48351662" w14:textId="77777777" w:rsidR="000918EA" w:rsidRPr="006F6687" w:rsidRDefault="000918EA" w:rsidP="000918EA"/>
    <w:p w14:paraId="48351663" w14:textId="77777777" w:rsidR="000918EA" w:rsidRPr="000918EA" w:rsidRDefault="000918EA" w:rsidP="000918EA">
      <w:pPr>
        <w:rPr>
          <w:rFonts w:asciiTheme="majorHAnsi" w:hAnsiTheme="majorHAnsi" w:cstheme="majorHAnsi"/>
          <w:szCs w:val="20"/>
        </w:rPr>
      </w:pPr>
      <w:r w:rsidRPr="000918EA">
        <w:rPr>
          <w:rFonts w:asciiTheme="majorHAnsi" w:hAnsiTheme="majorHAnsi" w:cstheme="majorHAnsi"/>
          <w:szCs w:val="20"/>
        </w:rPr>
        <w:t xml:space="preserve">We currently have lets from local community groups covering a wide and varied spectrum of activities giving provision across the full demographic of the area, including: </w:t>
      </w:r>
    </w:p>
    <w:p w14:paraId="48351664" w14:textId="77777777" w:rsidR="000918EA" w:rsidRDefault="000918EA" w:rsidP="000918EA">
      <w:pPr>
        <w:rPr>
          <w:rFonts w:asciiTheme="majorHAnsi" w:hAnsiTheme="majorHAnsi" w:cstheme="majorHAnsi"/>
          <w:szCs w:val="20"/>
        </w:rPr>
      </w:pPr>
      <w:r w:rsidRPr="000918EA">
        <w:rPr>
          <w:rFonts w:asciiTheme="majorHAnsi" w:hAnsiTheme="majorHAnsi" w:cstheme="majorHAnsi"/>
          <w:szCs w:val="20"/>
        </w:rPr>
        <w:t xml:space="preserve">Polmont Playgroup, Toddlers Music, Child Minding Group, Bridge Club, Carpet Bowls, Barr Dance Dreams, Line Dancing, Tea Dance, Yoga, Aerobics, Tai Chi, Stretch &amp; Tone, Zumba, Hill Walkers, Ramblers, Joggers, Fencing, Karate, Children’s Judo, Writer’s Circle, Poetry Group, Art Club, Crafts (various), Sewing, Model Flying Club, Brownies, Guides, Church Services, Horticultural Groups, Probus Group, S.W.I., local councillor surgeries and Polmont Community Council meetings. </w:t>
      </w:r>
    </w:p>
    <w:p w14:paraId="48351665" w14:textId="77777777" w:rsidR="000918EA" w:rsidRPr="000918EA" w:rsidRDefault="000918EA" w:rsidP="000918EA">
      <w:pPr>
        <w:rPr>
          <w:rFonts w:asciiTheme="majorHAnsi" w:hAnsiTheme="majorHAnsi" w:cstheme="majorHAnsi"/>
          <w:szCs w:val="20"/>
        </w:rPr>
      </w:pPr>
    </w:p>
    <w:p w14:paraId="48351666" w14:textId="77777777" w:rsidR="000918EA" w:rsidRDefault="000918EA" w:rsidP="000918EA">
      <w:pPr>
        <w:rPr>
          <w:rFonts w:asciiTheme="majorHAnsi" w:hAnsiTheme="majorHAnsi" w:cstheme="majorHAnsi"/>
          <w:szCs w:val="20"/>
        </w:rPr>
      </w:pPr>
      <w:r w:rsidRPr="000918EA">
        <w:rPr>
          <w:rFonts w:asciiTheme="majorHAnsi" w:hAnsiTheme="majorHAnsi" w:cstheme="majorHAnsi"/>
          <w:szCs w:val="20"/>
        </w:rPr>
        <w:t>We also have a newly established Tool library, where users can pay a yearly subscription to allow access and return of all tools.  Ideally this will also create a part time job in the community as this tool library will need manned, tools maintained and goes towards our net zero targets of reducing waste/landfill.</w:t>
      </w:r>
    </w:p>
    <w:p w14:paraId="48351667" w14:textId="77777777" w:rsidR="000918EA" w:rsidRPr="000918EA" w:rsidRDefault="000918EA" w:rsidP="000918EA">
      <w:pPr>
        <w:rPr>
          <w:rFonts w:asciiTheme="majorHAnsi" w:hAnsiTheme="majorHAnsi" w:cstheme="majorHAnsi"/>
          <w:szCs w:val="20"/>
        </w:rPr>
      </w:pPr>
    </w:p>
    <w:p w14:paraId="48351668" w14:textId="77777777" w:rsidR="000918EA" w:rsidRDefault="000918EA" w:rsidP="000918EA">
      <w:pPr>
        <w:rPr>
          <w:rFonts w:asciiTheme="majorHAnsi" w:hAnsiTheme="majorHAnsi" w:cstheme="majorHAnsi"/>
          <w:szCs w:val="20"/>
        </w:rPr>
      </w:pPr>
      <w:r w:rsidRPr="000918EA">
        <w:rPr>
          <w:rFonts w:asciiTheme="majorHAnsi" w:hAnsiTheme="majorHAnsi" w:cstheme="majorHAnsi"/>
          <w:szCs w:val="20"/>
        </w:rPr>
        <w:t>We work with the community, for the community. We will continue to develop partnerships with local organisations, service providers and community groups in-line with our purpose.</w:t>
      </w:r>
    </w:p>
    <w:p w14:paraId="48351669" w14:textId="77777777" w:rsidR="000918EA" w:rsidRPr="000918EA" w:rsidRDefault="000918EA" w:rsidP="000918EA">
      <w:pPr>
        <w:rPr>
          <w:rFonts w:asciiTheme="majorHAnsi" w:hAnsiTheme="majorHAnsi" w:cstheme="majorHAnsi"/>
          <w:szCs w:val="20"/>
        </w:rPr>
      </w:pPr>
    </w:p>
    <w:p w14:paraId="4835166A" w14:textId="77777777" w:rsidR="00714760" w:rsidRPr="000918EA" w:rsidRDefault="000918EA" w:rsidP="000918EA">
      <w:pPr>
        <w:rPr>
          <w:rFonts w:asciiTheme="majorHAnsi" w:hAnsiTheme="majorHAnsi" w:cstheme="majorHAnsi"/>
          <w:szCs w:val="20"/>
        </w:rPr>
      </w:pPr>
      <w:r w:rsidRPr="000918EA">
        <w:rPr>
          <w:rFonts w:asciiTheme="majorHAnsi" w:hAnsiTheme="majorHAnsi" w:cstheme="majorHAnsi"/>
          <w:szCs w:val="20"/>
        </w:rPr>
        <w:t xml:space="preserve">Our vision is to provide a community-led space that helps deliver long-term, social, economic, sustainable and environmental benefits to the local community. </w:t>
      </w:r>
    </w:p>
    <w:p w14:paraId="4835166B" w14:textId="77777777" w:rsidR="000918EA" w:rsidRDefault="000918EA" w:rsidP="00714760">
      <w:pPr>
        <w:rPr>
          <w:rFonts w:asciiTheme="majorHAnsi" w:hAnsiTheme="majorHAnsi" w:cstheme="majorHAnsi"/>
          <w:szCs w:val="20"/>
        </w:rPr>
      </w:pPr>
    </w:p>
    <w:p w14:paraId="4835166C" w14:textId="77777777" w:rsidR="00714760" w:rsidRPr="00714760" w:rsidRDefault="00714760" w:rsidP="00714760">
      <w:pPr>
        <w:rPr>
          <w:rFonts w:asciiTheme="majorHAnsi" w:hAnsiTheme="majorHAnsi" w:cstheme="majorHAnsi"/>
          <w:szCs w:val="20"/>
        </w:rPr>
      </w:pPr>
      <w:r w:rsidRPr="00714760">
        <w:rPr>
          <w:rFonts w:asciiTheme="majorHAnsi" w:hAnsiTheme="majorHAnsi" w:cstheme="majorHAnsi"/>
          <w:szCs w:val="20"/>
        </w:rPr>
        <w:t>Our values are based on:</w:t>
      </w:r>
    </w:p>
    <w:p w14:paraId="4835166D" w14:textId="77777777" w:rsidR="00714760" w:rsidRPr="00714760" w:rsidRDefault="00714760" w:rsidP="00714760">
      <w:pPr>
        <w:pStyle w:val="ListParagraph"/>
        <w:numPr>
          <w:ilvl w:val="0"/>
          <w:numId w:val="15"/>
        </w:numPr>
        <w:spacing w:after="120" w:line="264" w:lineRule="auto"/>
        <w:rPr>
          <w:rFonts w:asciiTheme="majorHAnsi" w:hAnsiTheme="majorHAnsi" w:cstheme="majorHAnsi"/>
          <w:szCs w:val="20"/>
        </w:rPr>
      </w:pPr>
      <w:r w:rsidRPr="00714760">
        <w:rPr>
          <w:rFonts w:asciiTheme="majorHAnsi" w:hAnsiTheme="majorHAnsi" w:cstheme="majorHAnsi"/>
          <w:szCs w:val="20"/>
        </w:rPr>
        <w:t>Working in an inclusive and respectful manner, not discriminating against anyone</w:t>
      </w:r>
    </w:p>
    <w:p w14:paraId="4835166E" w14:textId="77777777" w:rsidR="00714760" w:rsidRPr="00714760" w:rsidRDefault="00714760" w:rsidP="00714760">
      <w:pPr>
        <w:pStyle w:val="ListParagraph"/>
        <w:numPr>
          <w:ilvl w:val="0"/>
          <w:numId w:val="15"/>
        </w:numPr>
        <w:spacing w:after="120" w:line="264" w:lineRule="auto"/>
        <w:rPr>
          <w:rFonts w:asciiTheme="majorHAnsi" w:hAnsiTheme="majorHAnsi" w:cstheme="majorHAnsi"/>
          <w:szCs w:val="20"/>
        </w:rPr>
      </w:pPr>
      <w:r w:rsidRPr="00714760">
        <w:rPr>
          <w:rFonts w:asciiTheme="majorHAnsi" w:hAnsiTheme="majorHAnsi" w:cstheme="majorHAnsi"/>
          <w:szCs w:val="20"/>
        </w:rPr>
        <w:t>Being a not-for-profit organisation and investing any surplus in the advancement of facilities for the local community</w:t>
      </w:r>
    </w:p>
    <w:p w14:paraId="4835166F" w14:textId="77777777" w:rsidR="00714760" w:rsidRPr="00714760" w:rsidRDefault="00714760" w:rsidP="00714760">
      <w:pPr>
        <w:pStyle w:val="ListParagraph"/>
        <w:numPr>
          <w:ilvl w:val="0"/>
          <w:numId w:val="15"/>
        </w:numPr>
        <w:spacing w:after="120" w:line="264" w:lineRule="auto"/>
        <w:rPr>
          <w:rFonts w:asciiTheme="majorHAnsi" w:hAnsiTheme="majorHAnsi" w:cstheme="majorHAnsi"/>
          <w:szCs w:val="20"/>
        </w:rPr>
      </w:pPr>
      <w:r w:rsidRPr="00714760">
        <w:rPr>
          <w:rFonts w:asciiTheme="majorHAnsi" w:hAnsiTheme="majorHAnsi" w:cstheme="majorHAnsi"/>
          <w:szCs w:val="20"/>
        </w:rPr>
        <w:t>Being community-led</w:t>
      </w:r>
    </w:p>
    <w:p w14:paraId="48351670" w14:textId="77777777" w:rsidR="00714760" w:rsidRPr="00714760" w:rsidRDefault="00714760" w:rsidP="00714760">
      <w:pPr>
        <w:pStyle w:val="ListParagraph"/>
        <w:numPr>
          <w:ilvl w:val="0"/>
          <w:numId w:val="15"/>
        </w:numPr>
        <w:spacing w:after="120" w:line="264" w:lineRule="auto"/>
        <w:rPr>
          <w:rFonts w:asciiTheme="majorHAnsi" w:hAnsiTheme="majorHAnsi" w:cstheme="majorHAnsi"/>
          <w:szCs w:val="20"/>
        </w:rPr>
      </w:pPr>
      <w:r w:rsidRPr="00714760">
        <w:rPr>
          <w:rFonts w:asciiTheme="majorHAnsi" w:hAnsiTheme="majorHAnsi" w:cstheme="majorHAnsi"/>
          <w:szCs w:val="20"/>
        </w:rPr>
        <w:t>Intergenerational approach to serving all age ranges in the community</w:t>
      </w:r>
    </w:p>
    <w:p w14:paraId="48351671" w14:textId="77777777" w:rsidR="00714760" w:rsidRPr="00714760" w:rsidRDefault="00714760" w:rsidP="00714760">
      <w:pPr>
        <w:pStyle w:val="ListParagraph"/>
        <w:numPr>
          <w:ilvl w:val="0"/>
          <w:numId w:val="15"/>
        </w:numPr>
        <w:spacing w:after="120" w:line="264" w:lineRule="auto"/>
        <w:rPr>
          <w:rFonts w:asciiTheme="majorHAnsi" w:hAnsiTheme="majorHAnsi" w:cstheme="majorHAnsi"/>
          <w:szCs w:val="20"/>
        </w:rPr>
      </w:pPr>
      <w:r w:rsidRPr="00714760">
        <w:rPr>
          <w:rFonts w:asciiTheme="majorHAnsi" w:hAnsiTheme="majorHAnsi" w:cstheme="majorHAnsi"/>
          <w:szCs w:val="20"/>
        </w:rPr>
        <w:t>Provide a space for mental health support services for the local community</w:t>
      </w:r>
    </w:p>
    <w:p w14:paraId="48351672" w14:textId="77777777" w:rsidR="00714760" w:rsidRPr="00714760" w:rsidRDefault="00714760" w:rsidP="00714760">
      <w:pPr>
        <w:pStyle w:val="ListParagraph"/>
        <w:numPr>
          <w:ilvl w:val="0"/>
          <w:numId w:val="15"/>
        </w:numPr>
        <w:spacing w:after="120" w:line="264" w:lineRule="auto"/>
        <w:rPr>
          <w:rFonts w:asciiTheme="majorHAnsi" w:hAnsiTheme="majorHAnsi" w:cstheme="majorHAnsi"/>
          <w:szCs w:val="20"/>
        </w:rPr>
      </w:pPr>
      <w:r w:rsidRPr="00714760">
        <w:rPr>
          <w:rFonts w:asciiTheme="majorHAnsi" w:hAnsiTheme="majorHAnsi" w:cstheme="majorHAnsi"/>
          <w:szCs w:val="20"/>
        </w:rPr>
        <w:t>Innovative and proactive approach to local people’s needs</w:t>
      </w:r>
    </w:p>
    <w:p w14:paraId="48351673" w14:textId="77777777" w:rsidR="00714760" w:rsidRPr="00714760" w:rsidRDefault="00714760" w:rsidP="00714760">
      <w:pPr>
        <w:rPr>
          <w:rFonts w:asciiTheme="majorHAnsi" w:hAnsiTheme="majorHAnsi" w:cstheme="majorHAnsi"/>
          <w:szCs w:val="20"/>
        </w:rPr>
      </w:pPr>
      <w:r w:rsidRPr="00714760">
        <w:rPr>
          <w:rFonts w:asciiTheme="majorHAnsi" w:hAnsiTheme="majorHAnsi" w:cstheme="majorHAnsi"/>
          <w:szCs w:val="20"/>
        </w:rPr>
        <w:t>Our objectives are:</w:t>
      </w:r>
    </w:p>
    <w:p w14:paraId="48351674" w14:textId="77777777" w:rsidR="00714760" w:rsidRPr="00714760" w:rsidRDefault="00714760" w:rsidP="00714760">
      <w:pPr>
        <w:pStyle w:val="ListParagraph"/>
        <w:numPr>
          <w:ilvl w:val="0"/>
          <w:numId w:val="16"/>
        </w:numPr>
        <w:spacing w:after="120" w:line="264" w:lineRule="auto"/>
        <w:rPr>
          <w:rFonts w:asciiTheme="majorHAnsi" w:hAnsiTheme="majorHAnsi" w:cstheme="majorHAnsi"/>
          <w:szCs w:val="20"/>
        </w:rPr>
      </w:pPr>
      <w:r w:rsidRPr="00714760">
        <w:rPr>
          <w:rFonts w:asciiTheme="majorHAnsi" w:hAnsiTheme="majorHAnsi" w:cstheme="majorHAnsi"/>
          <w:szCs w:val="20"/>
        </w:rPr>
        <w:lastRenderedPageBreak/>
        <w:t>To improve health and wellbeing of the local community</w:t>
      </w:r>
    </w:p>
    <w:p w14:paraId="48351675" w14:textId="77777777" w:rsidR="00714760" w:rsidRPr="00714760" w:rsidRDefault="00714760" w:rsidP="00714760">
      <w:pPr>
        <w:pStyle w:val="ListParagraph"/>
        <w:numPr>
          <w:ilvl w:val="0"/>
          <w:numId w:val="16"/>
        </w:numPr>
        <w:spacing w:after="120" w:line="264" w:lineRule="auto"/>
        <w:rPr>
          <w:rFonts w:asciiTheme="majorHAnsi" w:hAnsiTheme="majorHAnsi" w:cstheme="majorHAnsi"/>
          <w:szCs w:val="20"/>
        </w:rPr>
      </w:pPr>
      <w:r w:rsidRPr="00714760">
        <w:rPr>
          <w:rFonts w:asciiTheme="majorHAnsi" w:hAnsiTheme="majorHAnsi" w:cstheme="majorHAnsi"/>
          <w:szCs w:val="20"/>
        </w:rPr>
        <w:t>Provide increased social benefits</w:t>
      </w:r>
    </w:p>
    <w:p w14:paraId="48351676" w14:textId="77777777" w:rsidR="00714760" w:rsidRPr="00714760" w:rsidRDefault="00714760" w:rsidP="00714760">
      <w:pPr>
        <w:pStyle w:val="ListParagraph"/>
        <w:numPr>
          <w:ilvl w:val="0"/>
          <w:numId w:val="16"/>
        </w:numPr>
        <w:spacing w:after="120" w:line="264" w:lineRule="auto"/>
        <w:rPr>
          <w:rFonts w:asciiTheme="majorHAnsi" w:hAnsiTheme="majorHAnsi" w:cstheme="majorHAnsi"/>
          <w:szCs w:val="20"/>
        </w:rPr>
      </w:pPr>
      <w:r w:rsidRPr="00714760">
        <w:rPr>
          <w:rFonts w:asciiTheme="majorHAnsi" w:hAnsiTheme="majorHAnsi" w:cstheme="majorHAnsi"/>
          <w:szCs w:val="20"/>
        </w:rPr>
        <w:t>Empower our community and families</w:t>
      </w:r>
    </w:p>
    <w:p w14:paraId="48351677" w14:textId="77777777" w:rsidR="00714760" w:rsidRPr="00714760" w:rsidRDefault="00714760" w:rsidP="00714760">
      <w:pPr>
        <w:pStyle w:val="ListParagraph"/>
        <w:numPr>
          <w:ilvl w:val="0"/>
          <w:numId w:val="16"/>
        </w:numPr>
        <w:spacing w:after="120" w:line="264" w:lineRule="auto"/>
        <w:rPr>
          <w:rFonts w:asciiTheme="majorHAnsi" w:hAnsiTheme="majorHAnsi" w:cstheme="majorHAnsi"/>
          <w:szCs w:val="20"/>
        </w:rPr>
      </w:pPr>
      <w:r w:rsidRPr="00714760">
        <w:rPr>
          <w:rFonts w:asciiTheme="majorHAnsi" w:hAnsiTheme="majorHAnsi" w:cstheme="majorHAnsi"/>
          <w:szCs w:val="20"/>
        </w:rPr>
        <w:t>Reduce poverty in the area by providing essential services to help the wellbeing of the community</w:t>
      </w:r>
    </w:p>
    <w:p w14:paraId="48351678" w14:textId="77777777" w:rsidR="00714760" w:rsidRPr="00714760" w:rsidRDefault="00714760" w:rsidP="00714760">
      <w:pPr>
        <w:pStyle w:val="ListParagraph"/>
        <w:numPr>
          <w:ilvl w:val="0"/>
          <w:numId w:val="16"/>
        </w:numPr>
        <w:spacing w:after="120" w:line="264" w:lineRule="auto"/>
        <w:rPr>
          <w:rFonts w:asciiTheme="majorHAnsi" w:hAnsiTheme="majorHAnsi" w:cstheme="majorHAnsi"/>
          <w:szCs w:val="20"/>
        </w:rPr>
      </w:pPr>
      <w:r w:rsidRPr="00714760">
        <w:rPr>
          <w:rFonts w:asciiTheme="majorHAnsi" w:hAnsiTheme="majorHAnsi" w:cstheme="majorHAnsi"/>
          <w:szCs w:val="20"/>
        </w:rPr>
        <w:t>Provide a space for children to help alleviate child poverty in the area</w:t>
      </w:r>
    </w:p>
    <w:p w14:paraId="48351679" w14:textId="77777777" w:rsidR="00714760" w:rsidRPr="00714760" w:rsidRDefault="00714760" w:rsidP="00714760">
      <w:pPr>
        <w:pStyle w:val="ListParagraph"/>
        <w:numPr>
          <w:ilvl w:val="0"/>
          <w:numId w:val="14"/>
        </w:numPr>
        <w:spacing w:after="160" w:line="259" w:lineRule="auto"/>
      </w:pPr>
      <w:r w:rsidRPr="00714760">
        <w:t>Have an income that is sustainable</w:t>
      </w:r>
    </w:p>
    <w:p w14:paraId="4835167A" w14:textId="77777777" w:rsidR="00714760" w:rsidRPr="00714760" w:rsidRDefault="00714760" w:rsidP="00714760">
      <w:pPr>
        <w:pStyle w:val="ListParagraph"/>
        <w:numPr>
          <w:ilvl w:val="0"/>
          <w:numId w:val="14"/>
        </w:numPr>
        <w:spacing w:after="160" w:line="259" w:lineRule="auto"/>
      </w:pPr>
      <w:r w:rsidRPr="00714760">
        <w:t>Implement an Environmental Management System</w:t>
      </w:r>
    </w:p>
    <w:p w14:paraId="4835167B" w14:textId="77777777" w:rsidR="00714760" w:rsidRPr="00714760" w:rsidRDefault="00714760" w:rsidP="00714760">
      <w:pPr>
        <w:pStyle w:val="ListParagraph"/>
        <w:numPr>
          <w:ilvl w:val="0"/>
          <w:numId w:val="14"/>
        </w:numPr>
        <w:spacing w:after="160" w:line="259" w:lineRule="auto"/>
      </w:pPr>
      <w:r w:rsidRPr="00714760">
        <w:t>Have a range of income sources to cover the cost of running the building maintenance such as grants donations hiring it out space delivering contracts and seeking sponsorship</w:t>
      </w:r>
    </w:p>
    <w:p w14:paraId="4835167C" w14:textId="77777777" w:rsidR="00714760" w:rsidRPr="00714760" w:rsidRDefault="00714760" w:rsidP="00714760">
      <w:pPr>
        <w:pStyle w:val="ListParagraph"/>
        <w:numPr>
          <w:ilvl w:val="0"/>
          <w:numId w:val="14"/>
        </w:numPr>
        <w:spacing w:after="160" w:line="259" w:lineRule="auto"/>
      </w:pPr>
      <w:r w:rsidRPr="00714760">
        <w:t>Make use of good ideas and resources within the community and these can adapt to changing circumstances</w:t>
      </w:r>
    </w:p>
    <w:p w14:paraId="4835167D" w14:textId="77777777" w:rsidR="00714760" w:rsidRPr="00714760" w:rsidRDefault="00714760" w:rsidP="00714760">
      <w:pPr>
        <w:pStyle w:val="ListParagraph"/>
        <w:numPr>
          <w:ilvl w:val="0"/>
          <w:numId w:val="14"/>
        </w:numPr>
        <w:spacing w:after="160" w:line="259" w:lineRule="auto"/>
      </w:pPr>
      <w:r w:rsidRPr="00714760">
        <w:t>Be a collaborative effort where many people in the community are involved be inclusive All branches of diversity</w:t>
      </w:r>
    </w:p>
    <w:p w14:paraId="4835167E" w14:textId="77777777" w:rsidR="00714760" w:rsidRPr="00714760" w:rsidRDefault="00714760" w:rsidP="00714760">
      <w:pPr>
        <w:pStyle w:val="ListParagraph"/>
        <w:numPr>
          <w:ilvl w:val="0"/>
          <w:numId w:val="14"/>
        </w:numPr>
        <w:spacing w:after="160" w:line="259" w:lineRule="auto"/>
      </w:pPr>
      <w:r w:rsidRPr="00714760">
        <w:t>Provide a means for alternative approaches to service delivery underpinned by the principles of community involvement and partnership</w:t>
      </w:r>
    </w:p>
    <w:p w14:paraId="4835167F" w14:textId="77777777" w:rsidR="005C5388" w:rsidRPr="003043A7" w:rsidRDefault="00714760" w:rsidP="003043A7">
      <w:pPr>
        <w:pStyle w:val="ListParagraph"/>
        <w:numPr>
          <w:ilvl w:val="0"/>
          <w:numId w:val="14"/>
        </w:numPr>
        <w:spacing w:after="160" w:line="259" w:lineRule="auto"/>
      </w:pPr>
      <w:r w:rsidRPr="00714760">
        <w:t>Facilitate a place where different local partners in the neighbourhood can come together and address the issues that matter most to them</w:t>
      </w:r>
    </w:p>
    <w:p w14:paraId="0EB9BB5C" w14:textId="77777777" w:rsidR="00F71F52" w:rsidRDefault="00F71F52" w:rsidP="001E398F">
      <w:pPr>
        <w:spacing w:after="240"/>
        <w:rPr>
          <w:b/>
        </w:rPr>
      </w:pPr>
    </w:p>
    <w:p w14:paraId="48351680" w14:textId="385ACEBB" w:rsidR="00F946F9" w:rsidRDefault="00066112" w:rsidP="001E398F">
      <w:pPr>
        <w:spacing w:after="240"/>
      </w:pPr>
      <w:r>
        <w:rPr>
          <w:b/>
        </w:rPr>
        <w:t>Restrictions on use of the land</w:t>
      </w:r>
    </w:p>
    <w:p w14:paraId="48351681" w14:textId="77777777" w:rsidR="00066112" w:rsidRDefault="00066112" w:rsidP="00A03D5B">
      <w:pPr>
        <w:numPr>
          <w:ilvl w:val="1"/>
          <w:numId w:val="13"/>
        </w:numPr>
        <w:tabs>
          <w:tab w:val="left" w:pos="1418"/>
        </w:tabs>
        <w:spacing w:after="240"/>
        <w:ind w:hanging="792"/>
      </w:pPr>
      <w:r>
        <w:t xml:space="preserve">If there are any restrictions on the use or development of the land, please explain how your project will comply with these.  </w:t>
      </w:r>
    </w:p>
    <w:p w14:paraId="48351682" w14:textId="77777777" w:rsidR="005C5388" w:rsidRDefault="00066112" w:rsidP="003043A7">
      <w:pPr>
        <w:spacing w:after="240"/>
        <w:rPr>
          <w:i/>
        </w:rPr>
      </w:pPr>
      <w:r w:rsidRPr="00066112">
        <w:rPr>
          <w:i/>
        </w:rPr>
        <w:t>Restrictions might include, amongst others, environmental designations such as a Site of Special Scientific Interest (SSI), heritage designations such as listed building status, controls on contaminated land or planning restrictions.</w:t>
      </w:r>
    </w:p>
    <w:p w14:paraId="15297620" w14:textId="3FE58376" w:rsidR="007F7EB8" w:rsidRPr="005C4C8E" w:rsidRDefault="00E65FB8" w:rsidP="003043A7">
      <w:pPr>
        <w:spacing w:after="240"/>
        <w:rPr>
          <w:iCs/>
        </w:rPr>
      </w:pPr>
      <w:r w:rsidRPr="00684CA7">
        <w:rPr>
          <w:rFonts w:asciiTheme="majorHAnsi" w:eastAsia="Calibri" w:hAnsiTheme="majorHAnsi" w:cstheme="majorHAnsi"/>
          <w:color w:val="000000" w:themeColor="text1"/>
          <w:szCs w:val="20"/>
        </w:rPr>
        <w:t xml:space="preserve">We </w:t>
      </w:r>
      <w:r w:rsidR="009B2177">
        <w:rPr>
          <w:rFonts w:asciiTheme="majorHAnsi" w:eastAsia="Calibri" w:hAnsiTheme="majorHAnsi" w:cstheme="majorHAnsi"/>
          <w:color w:val="000000" w:themeColor="text1"/>
          <w:szCs w:val="20"/>
        </w:rPr>
        <w:t xml:space="preserve">intend to continue using the land for its </w:t>
      </w:r>
      <w:r w:rsidR="002A029E">
        <w:rPr>
          <w:rFonts w:asciiTheme="majorHAnsi" w:eastAsia="Calibri" w:hAnsiTheme="majorHAnsi" w:cstheme="majorHAnsi"/>
          <w:color w:val="000000" w:themeColor="text1"/>
          <w:szCs w:val="20"/>
        </w:rPr>
        <w:t>existing purpose.</w:t>
      </w:r>
    </w:p>
    <w:p w14:paraId="48351683" w14:textId="77777777" w:rsidR="00F946F9" w:rsidRDefault="00066112" w:rsidP="001E398F">
      <w:pPr>
        <w:spacing w:after="240"/>
      </w:pPr>
      <w:r>
        <w:rPr>
          <w:b/>
        </w:rPr>
        <w:t>Negative consequences</w:t>
      </w:r>
    </w:p>
    <w:p w14:paraId="48351684" w14:textId="77777777" w:rsidR="00066112" w:rsidRDefault="00066112" w:rsidP="00A03D5B">
      <w:pPr>
        <w:numPr>
          <w:ilvl w:val="1"/>
          <w:numId w:val="13"/>
        </w:numPr>
        <w:tabs>
          <w:tab w:val="left" w:pos="1418"/>
        </w:tabs>
        <w:spacing w:after="240"/>
        <w:ind w:hanging="792"/>
      </w:pPr>
      <w:r>
        <w:t>What negative consequences (if any) may occur if your request is agreed to?  How would you propose to minimise these?</w:t>
      </w:r>
    </w:p>
    <w:p w14:paraId="48351685" w14:textId="1AC41B7A" w:rsidR="00684CA7" w:rsidRDefault="00066112" w:rsidP="001E398F">
      <w:pPr>
        <w:spacing w:after="240"/>
        <w:rPr>
          <w:i/>
        </w:rPr>
      </w:pPr>
      <w:r>
        <w:rPr>
          <w:i/>
        </w:rPr>
        <w:t xml:space="preserve">You should consider any potential negative consequences </w:t>
      </w:r>
      <w:r w:rsidR="00684CA7">
        <w:rPr>
          <w:i/>
        </w:rPr>
        <w:t xml:space="preserve">for the local economy, </w:t>
      </w:r>
      <w:r w:rsidR="007F7EB8">
        <w:rPr>
          <w:i/>
        </w:rPr>
        <w:t>e</w:t>
      </w:r>
      <w:r>
        <w:rPr>
          <w:i/>
        </w:rPr>
        <w:t>nvironment, or any group of people, and explain how you could reduce these.</w:t>
      </w:r>
    </w:p>
    <w:p w14:paraId="48351686" w14:textId="0D6DD3D2" w:rsidR="005C5388" w:rsidRPr="00066112" w:rsidRDefault="00684CA7" w:rsidP="003043A7">
      <w:pPr>
        <w:spacing w:after="240"/>
        <w:rPr>
          <w:i/>
        </w:rPr>
      </w:pPr>
      <w:r w:rsidRPr="00684CA7">
        <w:rPr>
          <w:rFonts w:asciiTheme="majorHAnsi" w:eastAsia="Calibri" w:hAnsiTheme="majorHAnsi" w:cstheme="majorHAnsi"/>
          <w:color w:val="000000" w:themeColor="text1"/>
          <w:szCs w:val="20"/>
        </w:rPr>
        <w:t xml:space="preserve">We </w:t>
      </w:r>
      <w:r w:rsidR="00F07A72">
        <w:rPr>
          <w:rFonts w:asciiTheme="majorHAnsi" w:eastAsia="Calibri" w:hAnsiTheme="majorHAnsi" w:cstheme="majorHAnsi"/>
          <w:color w:val="000000" w:themeColor="text1"/>
          <w:szCs w:val="20"/>
        </w:rPr>
        <w:t xml:space="preserve">believe there will be minimal </w:t>
      </w:r>
      <w:r w:rsidRPr="00684CA7">
        <w:rPr>
          <w:rFonts w:asciiTheme="majorHAnsi" w:eastAsia="Calibri" w:hAnsiTheme="majorHAnsi" w:cstheme="majorHAnsi"/>
          <w:color w:val="000000" w:themeColor="text1"/>
          <w:szCs w:val="20"/>
        </w:rPr>
        <w:t>external negative consequences for the wider community, as we are maintaining the community centre, as a going concern with no planned change of use and we have plenty of parking onsite to support an increased capacity</w:t>
      </w:r>
      <w:r w:rsidR="00F07A72">
        <w:rPr>
          <w:rFonts w:asciiTheme="majorHAnsi" w:eastAsia="Calibri" w:hAnsiTheme="majorHAnsi" w:cstheme="majorHAnsi"/>
          <w:color w:val="000000" w:themeColor="text1"/>
          <w:szCs w:val="20"/>
        </w:rPr>
        <w:t xml:space="preserve">. There may be </w:t>
      </w:r>
      <w:proofErr w:type="gramStart"/>
      <w:r w:rsidR="00F07A72">
        <w:rPr>
          <w:rFonts w:asciiTheme="majorHAnsi" w:eastAsia="Calibri" w:hAnsiTheme="majorHAnsi" w:cstheme="majorHAnsi"/>
          <w:color w:val="000000" w:themeColor="text1"/>
          <w:szCs w:val="20"/>
        </w:rPr>
        <w:t>more late</w:t>
      </w:r>
      <w:proofErr w:type="gramEnd"/>
      <w:r w:rsidR="00F07A72">
        <w:rPr>
          <w:rFonts w:asciiTheme="majorHAnsi" w:eastAsia="Calibri" w:hAnsiTheme="majorHAnsi" w:cstheme="majorHAnsi"/>
          <w:color w:val="000000" w:themeColor="text1"/>
          <w:szCs w:val="20"/>
        </w:rPr>
        <w:t xml:space="preserve"> night / weekend lets, however we intend to be </w:t>
      </w:r>
      <w:r w:rsidR="005E1EE7">
        <w:rPr>
          <w:rFonts w:asciiTheme="majorHAnsi" w:eastAsia="Calibri" w:hAnsiTheme="majorHAnsi" w:cstheme="majorHAnsi"/>
          <w:color w:val="000000" w:themeColor="text1"/>
          <w:szCs w:val="20"/>
        </w:rPr>
        <w:t>a good neighbour and put a reasonable restriction on finishing times in place.</w:t>
      </w:r>
      <w:r w:rsidRPr="00684CA7">
        <w:rPr>
          <w:rFonts w:asciiTheme="majorHAnsi" w:hAnsiTheme="majorHAnsi" w:cstheme="majorHAnsi"/>
        </w:rPr>
        <w:br/>
      </w:r>
    </w:p>
    <w:p w14:paraId="48351687" w14:textId="77777777" w:rsidR="00F946F9" w:rsidRDefault="00066112" w:rsidP="001E398F">
      <w:pPr>
        <w:spacing w:after="240"/>
      </w:pPr>
      <w:r>
        <w:rPr>
          <w:b/>
        </w:rPr>
        <w:lastRenderedPageBreak/>
        <w:t>Capacity to deliver</w:t>
      </w:r>
    </w:p>
    <w:p w14:paraId="48351688" w14:textId="77777777" w:rsidR="00066112" w:rsidRDefault="00066112" w:rsidP="00A03D5B">
      <w:pPr>
        <w:numPr>
          <w:ilvl w:val="1"/>
          <w:numId w:val="13"/>
        </w:numPr>
        <w:tabs>
          <w:tab w:val="left" w:pos="1418"/>
        </w:tabs>
        <w:spacing w:after="240"/>
        <w:ind w:hanging="792"/>
      </w:pPr>
      <w:r>
        <w:t xml:space="preserve">Please show how your organisation will be able to manage the project and achieve your objectives.  </w:t>
      </w:r>
    </w:p>
    <w:p w14:paraId="48351689" w14:textId="77777777" w:rsidR="00916425" w:rsidRDefault="00066112" w:rsidP="001E398F">
      <w:pPr>
        <w:spacing w:after="240"/>
        <w:rPr>
          <w:i/>
        </w:rPr>
      </w:pPr>
      <w:r>
        <w:rPr>
          <w:i/>
        </w:rPr>
        <w:t>This could include the skills and experience of members of the organisation, any track record of previous projects, whether you intend to use professional advisers, etc.</w:t>
      </w:r>
    </w:p>
    <w:p w14:paraId="6E4175F0" w14:textId="7DB43C19" w:rsidR="00B85939" w:rsidRPr="005B6A5B" w:rsidRDefault="004E2231" w:rsidP="00B85939">
      <w:pPr>
        <w:spacing w:after="240"/>
        <w:jc w:val="both"/>
      </w:pPr>
      <w:r>
        <w:t>[REDACTED]</w:t>
      </w:r>
      <w:r>
        <w:t xml:space="preserve"> </w:t>
      </w:r>
      <w:r w:rsidR="00B85939" w:rsidRPr="005B6A5B">
        <w:rPr>
          <w:b/>
          <w:bCs/>
        </w:rPr>
        <w:t>– CHAIRMAN/TRUSTEE</w:t>
      </w:r>
      <w:r w:rsidR="00B85939" w:rsidRPr="005B6A5B">
        <w:t xml:space="preserve"> PCH Chairman and sustainability manager </w:t>
      </w:r>
      <w:r>
        <w:t>[REDACTED]</w:t>
      </w:r>
      <w:r>
        <w:t xml:space="preserve"> </w:t>
      </w:r>
      <w:r w:rsidR="00B85939" w:rsidRPr="005B6A5B">
        <w:t>previously worked in the petrochemical and gas industry for over 30 years.  Leaving the industry disillusioned with the environmental damage being done, he hates waste.  As an outdoors enthusiast he has sadly seen too much of the damage that has been done and now wants to give back to mother nature, by educating about sustainability net zero, zero-waste initiatives.  Involved with Friends of the Earth with their ‘just transition’ movement, as a spokesperson from his health safety and environmental risk assessment industry knowledge, he has now given that up, in order to concentrate on volunteering for PCH.  Chairman of Falkirk writers circle and part of Polmont joggers’ group.  He not only brings experience of heat and power systems, but he also has the drive and dream of how a just transition from council ownership to community ownership of the hub should be done.  On a voluntary basis he is dedicated to drive PCH towards a sustainable future. As a potential conflict of interest, he wishes it to be known he is also on the board of trustees for Scotland’s environmental film festival, held annually in Montrose, also a keen cyclist he is actively involved in the promotion of active travel via Forth environmental link. He now wishes to help his community transition over for the greater good of all, he is seeking to do this by educating and taking part in rewilding initiatives to tackle biodiversity loss, among other actions.  He recently qualified as a historical cultural and heritage tour guide, for which he got a silver award from architecture Scotland.</w:t>
      </w:r>
    </w:p>
    <w:p w14:paraId="6056632F" w14:textId="6369D9A9" w:rsidR="00B85939" w:rsidRPr="005B6A5B" w:rsidRDefault="004E2231" w:rsidP="00B85939">
      <w:pPr>
        <w:spacing w:after="240"/>
        <w:jc w:val="both"/>
      </w:pPr>
      <w:r>
        <w:t>[REDACTED]</w:t>
      </w:r>
      <w:r w:rsidRPr="005B6A5B">
        <w:rPr>
          <w:b/>
          <w:bCs/>
        </w:rPr>
        <w:t xml:space="preserve"> </w:t>
      </w:r>
      <w:r w:rsidR="00B85939" w:rsidRPr="005B6A5B">
        <w:rPr>
          <w:b/>
          <w:bCs/>
        </w:rPr>
        <w:t>(</w:t>
      </w:r>
      <w:proofErr w:type="spellStart"/>
      <w:r w:rsidR="00B85939" w:rsidRPr="005B6A5B">
        <w:rPr>
          <w:b/>
          <w:bCs/>
        </w:rPr>
        <w:t>BAcc</w:t>
      </w:r>
      <w:proofErr w:type="spellEnd"/>
      <w:r w:rsidR="00B85939" w:rsidRPr="005B6A5B">
        <w:rPr>
          <w:b/>
          <w:bCs/>
        </w:rPr>
        <w:t>) – TREASURER/TRUSTEE</w:t>
      </w:r>
      <w:r w:rsidR="00B85939" w:rsidRPr="005B6A5B">
        <w:t xml:space="preserve">.  </w:t>
      </w:r>
      <w:r>
        <w:t>[REDACTED]</w:t>
      </w:r>
      <w:r w:rsidR="00B85939" w:rsidRPr="005B6A5B">
        <w:t xml:space="preserve"> has a wealth of experience both as a daily user of the centre, having managed Polmont Playgroup for 10 years and a long-term committee member throughout this period, mainly in a Treasurers role – taking on all bookkeeping and account management roles personally and implementing the pay as you earn system. As a part-qualified Accountant, </w:t>
      </w:r>
      <w:r>
        <w:t>[REDACTED]</w:t>
      </w:r>
      <w:r>
        <w:t xml:space="preserve"> </w:t>
      </w:r>
      <w:r w:rsidR="00B85939" w:rsidRPr="005B6A5B">
        <w:t xml:space="preserve">is perfectly suited to this role and as a resident of Polmont, she really cares about the future of Polmont Community Hub and is willing to pull out all the stops to keep it open.  </w:t>
      </w:r>
      <w:r>
        <w:t>[REDACTED]</w:t>
      </w:r>
      <w:r w:rsidR="00B85939" w:rsidRPr="005B6A5B">
        <w:t xml:space="preserve"> has sound IT and Social Media management knowledge which she can also bring to the committee.</w:t>
      </w:r>
    </w:p>
    <w:p w14:paraId="6D27EA99" w14:textId="6EB3E55C" w:rsidR="00B85939" w:rsidRPr="005B6A5B" w:rsidRDefault="004E2231" w:rsidP="00B85939">
      <w:pPr>
        <w:jc w:val="both"/>
      </w:pPr>
      <w:r>
        <w:t>[REDACTED]</w:t>
      </w:r>
      <w:r>
        <w:t xml:space="preserve"> </w:t>
      </w:r>
      <w:r w:rsidR="00B85939" w:rsidRPr="005B6A5B">
        <w:rPr>
          <w:b/>
          <w:bCs/>
        </w:rPr>
        <w:t>– SECRETARY/TRUSTEE.</w:t>
      </w:r>
      <w:r w:rsidR="00B85939" w:rsidRPr="005B6A5B">
        <w:t xml:space="preserve">  Now retired therefore has time available to dedicate to PCH, </w:t>
      </w:r>
      <w:r>
        <w:t>[REDACTED]</w:t>
      </w:r>
      <w:r w:rsidR="00B85939" w:rsidRPr="005B6A5B">
        <w:t xml:space="preserve"> has a wealth of transferrable skills and experience to call on from throughout her career from 1968 until 2012 in various roles from an Independent Financial Planning Consultant, Sales Engineer in the Oil &amp; Gas industry, Office Manager/Salesperson in an engineering company, a Book-Keeper and a teller for British Linen Bank in Polmont, which became the Bank of Scotland - All of which </w:t>
      </w:r>
      <w:r w:rsidR="00B85939" w:rsidRPr="005B6A5B">
        <w:lastRenderedPageBreak/>
        <w:t>she feels are transferrable to the skills required with regard to taking Polmont Community Hub forward to succeed in achieving the CAT.</w:t>
      </w:r>
    </w:p>
    <w:p w14:paraId="2F5FD855" w14:textId="77777777" w:rsidR="00B85939" w:rsidRPr="005B6A5B" w:rsidRDefault="00B85939" w:rsidP="00B85939">
      <w:pPr>
        <w:jc w:val="both"/>
      </w:pPr>
      <w:r w:rsidRPr="005B6A5B">
        <w:t>A glass half full person, enthusiastic, determined and prepared to put in whatever hours and effort it takes to achieve a goal, by utilising any gained experience, knowledge or talent.  Deemed to have a talent for letter writing, a touch typist and experienced at problem solving/working out alternative methods of approach.  Very much a people person and has no problem with speaking in public.</w:t>
      </w:r>
    </w:p>
    <w:p w14:paraId="0AFB0C53" w14:textId="77777777" w:rsidR="00B85939" w:rsidRPr="005B6A5B" w:rsidRDefault="00B85939" w:rsidP="00B85939">
      <w:pPr>
        <w:jc w:val="both"/>
      </w:pPr>
    </w:p>
    <w:p w14:paraId="5C147EA7" w14:textId="6CCF4648" w:rsidR="00B85939" w:rsidRPr="005B6A5B" w:rsidRDefault="004E2231" w:rsidP="00B85939">
      <w:pPr>
        <w:spacing w:after="240"/>
        <w:jc w:val="both"/>
      </w:pPr>
      <w:r>
        <w:t>[REDACTED]</w:t>
      </w:r>
      <w:r>
        <w:t xml:space="preserve"> </w:t>
      </w:r>
      <w:r w:rsidR="00B85939" w:rsidRPr="005B6A5B">
        <w:rPr>
          <w:b/>
          <w:bCs/>
        </w:rPr>
        <w:t xml:space="preserve">–VICE-CHAIR/TRUSTEE. </w:t>
      </w:r>
      <w:r>
        <w:t>[REDACTED]</w:t>
      </w:r>
      <w:r w:rsidR="00B85939" w:rsidRPr="005B6A5B">
        <w:t xml:space="preserve"> is a friendly outgoing person who enjoys meeting with other people and socialising, bringing organisational skills and a determination to complete any tasks she undertakes.  Enjoying crafts and keep fit classes in her retirement - admits that without PCH many people will find their mental health decline.  Dedicated to saving PCH for the people of Polmont to enjoy.</w:t>
      </w:r>
    </w:p>
    <w:p w14:paraId="194BB6D8" w14:textId="783EA68F" w:rsidR="00B85939" w:rsidRPr="005B6A5B" w:rsidRDefault="004E2231" w:rsidP="00B85939">
      <w:pPr>
        <w:jc w:val="both"/>
      </w:pPr>
      <w:r>
        <w:t>[REDACTED]</w:t>
      </w:r>
      <w:r>
        <w:t xml:space="preserve"> </w:t>
      </w:r>
      <w:r w:rsidR="00B85939" w:rsidRPr="005B6A5B">
        <w:rPr>
          <w:b/>
          <w:bCs/>
        </w:rPr>
        <w:t>– VICE TREASURER/TRUSTEE</w:t>
      </w:r>
      <w:r w:rsidR="00B85939" w:rsidRPr="005B6A5B">
        <w:t xml:space="preserve"> – </w:t>
      </w:r>
      <w:r>
        <w:t>[REDACTED]</w:t>
      </w:r>
      <w:r w:rsidR="00B85939" w:rsidRPr="005B6A5B">
        <w:t xml:space="preserve"> is honest and extremely diligent, willing to go the extra mile to achieve a goal and happy to volunteer in whatever way needed to ensure Polmont Community Hub remains open as an asset to the residents of Polmont and beyond.</w:t>
      </w:r>
    </w:p>
    <w:p w14:paraId="08B23EB6" w14:textId="1DE7F4C1" w:rsidR="00B85939" w:rsidRPr="005B6A5B" w:rsidRDefault="004E2231" w:rsidP="00B85939">
      <w:pPr>
        <w:pStyle w:val="NoSpacing"/>
        <w:jc w:val="both"/>
      </w:pPr>
      <w:r>
        <w:t>[REDACTED]</w:t>
      </w:r>
      <w:r w:rsidR="00B85939" w:rsidRPr="005B6A5B">
        <w:t xml:space="preserve">’s working life was office based, commencing as an Office Junior with a book binding company, from which she moved on to the British Linen Bank, which became the Bank of Scotland, a position </w:t>
      </w:r>
      <w:proofErr w:type="gramStart"/>
      <w:r w:rsidR="00B85939" w:rsidRPr="005B6A5B">
        <w:t>requiring  accuracy</w:t>
      </w:r>
      <w:proofErr w:type="gramEnd"/>
      <w:r w:rsidR="00B85939" w:rsidRPr="005B6A5B">
        <w:t xml:space="preserve">, strict confidentiality, the handling of large sums of money, interaction with the public and meticulous ledger maintenance.  From this she progressed to a local engineering supplies company, carrying out all clerical aspects of their business, including dealing directly with customers.  The latter part of her career covered 20 years spent with a local sweeper manufacturer, where she managed the payroll, covered all other aspects of clerical duties in a busy company and dealt with local authorities as well as other clients National and International.  This wide and varied skills and experience are directly transferrable to the operation of PCH.  </w:t>
      </w:r>
      <w:r>
        <w:t>[REDACTED]</w:t>
      </w:r>
      <w:r w:rsidR="00B85939" w:rsidRPr="005B6A5B">
        <w:t xml:space="preserve"> is also, a committee member for a Scottish Country Dance club which includes taking minutes, organising events and making up dance programmes.</w:t>
      </w:r>
    </w:p>
    <w:p w14:paraId="29C6EAC2" w14:textId="77777777" w:rsidR="005E1EE7" w:rsidRDefault="005E1EE7" w:rsidP="00916425">
      <w:pPr>
        <w:spacing w:after="240"/>
        <w:rPr>
          <w:b/>
          <w:bCs/>
        </w:rPr>
      </w:pPr>
    </w:p>
    <w:p w14:paraId="48351693" w14:textId="77777777" w:rsidR="00916425" w:rsidRPr="00916425" w:rsidRDefault="00C67369" w:rsidP="00916425">
      <w:pPr>
        <w:spacing w:after="240"/>
        <w:rPr>
          <w:b/>
          <w:bCs/>
        </w:rPr>
      </w:pPr>
      <w:r>
        <w:rPr>
          <w:b/>
          <w:bCs/>
        </w:rPr>
        <w:t>Capacity to deliver</w:t>
      </w:r>
    </w:p>
    <w:p w14:paraId="48351694" w14:textId="77777777" w:rsidR="00916425" w:rsidRPr="00916425" w:rsidRDefault="00916425" w:rsidP="00916425">
      <w:pPr>
        <w:spacing w:after="240"/>
        <w:rPr>
          <w:rFonts w:asciiTheme="majorHAnsi" w:hAnsiTheme="majorHAnsi" w:cstheme="majorHAnsi"/>
          <w:szCs w:val="20"/>
        </w:rPr>
      </w:pPr>
      <w:r w:rsidRPr="00916425">
        <w:rPr>
          <w:rFonts w:asciiTheme="majorHAnsi" w:hAnsiTheme="majorHAnsi" w:cstheme="majorHAnsi"/>
          <w:szCs w:val="20"/>
        </w:rPr>
        <w:t>We have a dedicated team of Management Trustees as well as a strong team of volunteering/extended family and community committee members supporting us each year.  Each year our Trustees are voted in, and as above you can see we support vice roles to ensure smooth succession planning into each role.</w:t>
      </w:r>
    </w:p>
    <w:p w14:paraId="48351695" w14:textId="77777777" w:rsidR="00916425" w:rsidRPr="00916425" w:rsidRDefault="00916425" w:rsidP="00916425">
      <w:pPr>
        <w:spacing w:after="240"/>
        <w:rPr>
          <w:rFonts w:asciiTheme="majorHAnsi" w:hAnsiTheme="majorHAnsi" w:cstheme="majorHAnsi"/>
          <w:szCs w:val="20"/>
        </w:rPr>
      </w:pPr>
      <w:r w:rsidRPr="00916425">
        <w:rPr>
          <w:rFonts w:asciiTheme="majorHAnsi" w:hAnsiTheme="majorHAnsi" w:cstheme="majorHAnsi"/>
          <w:szCs w:val="20"/>
        </w:rPr>
        <w:t>Over the years we have built up relationships with reliable local volunteers and tradespeople who help us with maintenance of our building and the surrounding areas, and we work in close partnership with Polmont Community Council and Polmont Together to make best use of their skills and offerings.</w:t>
      </w:r>
    </w:p>
    <w:p w14:paraId="48351696" w14:textId="77777777" w:rsidR="00916425" w:rsidRPr="00916425" w:rsidRDefault="00916425" w:rsidP="00916425">
      <w:pPr>
        <w:spacing w:after="240"/>
        <w:rPr>
          <w:rFonts w:asciiTheme="majorHAnsi" w:hAnsiTheme="majorHAnsi" w:cstheme="majorHAnsi"/>
          <w:szCs w:val="20"/>
        </w:rPr>
      </w:pPr>
      <w:r w:rsidRPr="00916425">
        <w:rPr>
          <w:rFonts w:asciiTheme="majorHAnsi" w:hAnsiTheme="majorHAnsi" w:cstheme="majorHAnsi"/>
          <w:szCs w:val="20"/>
        </w:rPr>
        <w:t>Our highly experienced Treasurer performs our necessary financial record keeping and we use a volunteer Financial Accountant, using our extensive business contacts, to complete our Annual Return to OSCR.</w:t>
      </w:r>
    </w:p>
    <w:p w14:paraId="48351697" w14:textId="77777777" w:rsidR="00916425" w:rsidRPr="00916425" w:rsidRDefault="00916425" w:rsidP="00916425">
      <w:pPr>
        <w:spacing w:after="240"/>
        <w:rPr>
          <w:rFonts w:asciiTheme="majorHAnsi" w:hAnsiTheme="majorHAnsi" w:cstheme="majorHAnsi"/>
          <w:szCs w:val="20"/>
        </w:rPr>
      </w:pPr>
      <w:r w:rsidRPr="00916425">
        <w:rPr>
          <w:rFonts w:asciiTheme="majorHAnsi" w:hAnsiTheme="majorHAnsi" w:cstheme="majorHAnsi"/>
          <w:szCs w:val="20"/>
        </w:rPr>
        <w:t xml:space="preserve">We have over 100 committed members and of those we have 5 volunteers on board to assist with maintenance of the building and a few also willing to help with cleaning.   </w:t>
      </w:r>
      <w:r w:rsidRPr="00916425">
        <w:rPr>
          <w:rFonts w:asciiTheme="majorHAnsi" w:hAnsiTheme="majorHAnsi" w:cstheme="majorHAnsi"/>
          <w:szCs w:val="20"/>
        </w:rPr>
        <w:lastRenderedPageBreak/>
        <w:t>Additionally, a Caretaker who has experience of PCH, initially com</w:t>
      </w:r>
      <w:r w:rsidR="00C67369">
        <w:rPr>
          <w:rFonts w:asciiTheme="majorHAnsi" w:hAnsiTheme="majorHAnsi" w:cstheme="majorHAnsi"/>
          <w:szCs w:val="20"/>
        </w:rPr>
        <w:t>mitting to</w:t>
      </w:r>
      <w:r w:rsidRPr="00916425">
        <w:rPr>
          <w:rFonts w:asciiTheme="majorHAnsi" w:hAnsiTheme="majorHAnsi" w:cstheme="majorHAnsi"/>
          <w:szCs w:val="20"/>
        </w:rPr>
        <w:t xml:space="preserve"> volunteer hours to help the centre succeed. </w:t>
      </w:r>
    </w:p>
    <w:p w14:paraId="48351698" w14:textId="77777777" w:rsidR="00916425" w:rsidRPr="00916425" w:rsidRDefault="00916425" w:rsidP="00916425">
      <w:pPr>
        <w:spacing w:after="240"/>
        <w:rPr>
          <w:rFonts w:asciiTheme="majorHAnsi" w:hAnsiTheme="majorHAnsi" w:cstheme="majorHAnsi"/>
          <w:szCs w:val="20"/>
        </w:rPr>
      </w:pPr>
      <w:r w:rsidRPr="00916425">
        <w:rPr>
          <w:rFonts w:asciiTheme="majorHAnsi" w:hAnsiTheme="majorHAnsi" w:cstheme="majorHAnsi"/>
          <w:szCs w:val="20"/>
        </w:rPr>
        <w:t>Our members are fully appraised through our monthly committee meetings and distributed minutes on our current projects and our achievement path to target.</w:t>
      </w:r>
    </w:p>
    <w:p w14:paraId="48351699" w14:textId="77777777" w:rsidR="00916425" w:rsidRDefault="00916425" w:rsidP="00916425">
      <w:r>
        <w:t>We believe that we have the necessary skills to manage our buildings and get the best for our community</w:t>
      </w:r>
    </w:p>
    <w:p w14:paraId="4835169A" w14:textId="77777777" w:rsidR="005C5388" w:rsidRPr="00066112" w:rsidRDefault="005C5388" w:rsidP="001E398F">
      <w:pPr>
        <w:spacing w:after="240"/>
        <w:rPr>
          <w:i/>
        </w:rPr>
      </w:pPr>
    </w:p>
    <w:p w14:paraId="4835169B" w14:textId="77777777" w:rsidR="00F946F9" w:rsidRPr="00A03D5B" w:rsidRDefault="00F946F9" w:rsidP="00A03D5B">
      <w:pPr>
        <w:numPr>
          <w:ilvl w:val="0"/>
          <w:numId w:val="13"/>
        </w:numPr>
        <w:tabs>
          <w:tab w:val="left" w:pos="1418"/>
        </w:tabs>
        <w:spacing w:after="240"/>
        <w:ind w:left="0" w:firstLine="0"/>
        <w:rPr>
          <w:b/>
        </w:rPr>
      </w:pPr>
      <w:r w:rsidRPr="00A03D5B">
        <w:rPr>
          <w:b/>
        </w:rPr>
        <w:t>Level and nature of support</w:t>
      </w:r>
    </w:p>
    <w:p w14:paraId="4835169C" w14:textId="77777777" w:rsidR="00E33531" w:rsidRDefault="00E33531" w:rsidP="00A03D5B">
      <w:pPr>
        <w:numPr>
          <w:ilvl w:val="1"/>
          <w:numId w:val="13"/>
        </w:numPr>
        <w:tabs>
          <w:tab w:val="left" w:pos="1418"/>
        </w:tabs>
        <w:spacing w:after="240"/>
        <w:ind w:hanging="792"/>
      </w:pPr>
      <w:r>
        <w:t>Please provide details of the level and nature of support for the request</w:t>
      </w:r>
      <w:r w:rsidR="00066112">
        <w:t>, from your community and, if relevant, from others</w:t>
      </w:r>
      <w:r>
        <w:t xml:space="preserve">.  </w:t>
      </w:r>
    </w:p>
    <w:p w14:paraId="4835169D" w14:textId="77777777" w:rsidR="00C67369" w:rsidRDefault="00E33531" w:rsidP="001E398F">
      <w:pPr>
        <w:spacing w:after="240"/>
        <w:rPr>
          <w:i/>
        </w:rPr>
      </w:pPr>
      <w:r>
        <w:rPr>
          <w:i/>
        </w:rPr>
        <w:t xml:space="preserve">This could include information on the proportion of </w:t>
      </w:r>
      <w:r w:rsidR="007D2DE8">
        <w:rPr>
          <w:i/>
        </w:rPr>
        <w:t>your</w:t>
      </w:r>
      <w:r>
        <w:rPr>
          <w:i/>
        </w:rPr>
        <w:t xml:space="preserve"> community who are involved with the request, how you have engaged with </w:t>
      </w:r>
      <w:r w:rsidR="007D2DE8">
        <w:rPr>
          <w:i/>
        </w:rPr>
        <w:t>your</w:t>
      </w:r>
      <w:r>
        <w:rPr>
          <w:i/>
        </w:rPr>
        <w:t xml:space="preserve"> community beyond </w:t>
      </w:r>
      <w:r w:rsidR="007D2DE8">
        <w:rPr>
          <w:i/>
        </w:rPr>
        <w:t xml:space="preserve">the members of </w:t>
      </w:r>
      <w:r>
        <w:rPr>
          <w:i/>
        </w:rPr>
        <w:t xml:space="preserve">your organisation and what their response has been.  </w:t>
      </w:r>
      <w:r w:rsidR="00066112">
        <w:rPr>
          <w:i/>
        </w:rPr>
        <w:t>You should also show how you have engaged with any other communities that may be affected by your proposals</w:t>
      </w:r>
      <w:r w:rsidR="007D2DE8">
        <w:rPr>
          <w:i/>
        </w:rPr>
        <w:t>.</w:t>
      </w:r>
      <w:r>
        <w:rPr>
          <w:i/>
        </w:rPr>
        <w:t xml:space="preserve"> </w:t>
      </w:r>
    </w:p>
    <w:p w14:paraId="243C5604" w14:textId="77777777" w:rsidR="006240DB" w:rsidRPr="005B6A5B" w:rsidRDefault="006240DB" w:rsidP="006240DB">
      <w:pPr>
        <w:jc w:val="both"/>
        <w:rPr>
          <w:rFonts w:asciiTheme="majorHAnsi" w:hAnsiTheme="majorHAnsi" w:cstheme="majorHAnsi"/>
          <w:sz w:val="20"/>
          <w:szCs w:val="20"/>
        </w:rPr>
      </w:pPr>
      <w:r w:rsidRPr="005B6A5B">
        <w:rPr>
          <w:rFonts w:asciiTheme="majorHAnsi" w:hAnsiTheme="majorHAnsi" w:cstheme="majorHAnsi"/>
          <w:sz w:val="20"/>
          <w:szCs w:val="20"/>
        </w:rPr>
        <w:t>We have engaged with the community on multiple occasions through the following means:</w:t>
      </w:r>
    </w:p>
    <w:p w14:paraId="39BC9EEF" w14:textId="77777777" w:rsidR="006240DB" w:rsidRPr="005B6A5B" w:rsidRDefault="006240DB" w:rsidP="006240DB">
      <w:pPr>
        <w:jc w:val="both"/>
        <w:rPr>
          <w:rFonts w:asciiTheme="majorHAnsi" w:hAnsiTheme="majorHAnsi" w:cstheme="majorHAnsi"/>
          <w:sz w:val="20"/>
          <w:szCs w:val="20"/>
        </w:rPr>
      </w:pPr>
      <w:r w:rsidRPr="005B6A5B">
        <w:rPr>
          <w:rFonts w:asciiTheme="majorHAnsi" w:hAnsiTheme="majorHAnsi" w:cstheme="majorHAnsi"/>
          <w:b/>
          <w:bCs/>
          <w:sz w:val="20"/>
          <w:szCs w:val="20"/>
        </w:rPr>
        <w:t>INITIAL ANNOUNCEMENT</w:t>
      </w:r>
      <w:r w:rsidRPr="005B6A5B">
        <w:rPr>
          <w:rFonts w:asciiTheme="majorHAnsi" w:hAnsiTheme="majorHAnsi" w:cstheme="majorHAnsi"/>
          <w:sz w:val="20"/>
          <w:szCs w:val="20"/>
        </w:rPr>
        <w:t xml:space="preserve"> - In the first instance, when it was announced in the latter part of 2023 that the Council intended to close Greenpark Centre, we jumped into action to hold open public meetings. As the result of large posters/banners being placed throughout the village, a door-to-door leaflet drop describing the potential issue and inviting the full community to an open meeting, over 200 people attended, all voicing their support for the Community to apply to take over running the Centre.  As the result of that meeting sufficient people were elected to become Trustees and Members to allow the eventual formation of the current Polmont Community Hub SCIO.  </w:t>
      </w:r>
    </w:p>
    <w:p w14:paraId="142A1B9B" w14:textId="77777777" w:rsidR="006240DB" w:rsidRPr="005B6A5B" w:rsidRDefault="006240DB" w:rsidP="006240DB">
      <w:pPr>
        <w:jc w:val="both"/>
        <w:rPr>
          <w:rFonts w:asciiTheme="majorHAnsi" w:hAnsiTheme="majorHAnsi" w:cstheme="majorHAnsi"/>
          <w:sz w:val="20"/>
          <w:szCs w:val="20"/>
        </w:rPr>
      </w:pPr>
      <w:r w:rsidRPr="005B6A5B">
        <w:rPr>
          <w:rFonts w:asciiTheme="majorHAnsi" w:hAnsiTheme="majorHAnsi" w:cstheme="majorHAnsi"/>
          <w:sz w:val="20"/>
          <w:szCs w:val="20"/>
        </w:rPr>
        <w:t>We have also had considerable support from past and current councillors and invaluable support from Polmont Community Council.</w:t>
      </w:r>
    </w:p>
    <w:p w14:paraId="2E71C88D" w14:textId="77777777" w:rsidR="006240DB" w:rsidRPr="005B6A5B" w:rsidRDefault="006240DB" w:rsidP="006240DB">
      <w:pPr>
        <w:jc w:val="both"/>
        <w:rPr>
          <w:rFonts w:asciiTheme="majorHAnsi" w:hAnsiTheme="majorHAnsi" w:cstheme="majorHAnsi"/>
          <w:sz w:val="20"/>
          <w:szCs w:val="20"/>
        </w:rPr>
      </w:pPr>
      <w:r w:rsidRPr="005B6A5B">
        <w:rPr>
          <w:rFonts w:asciiTheme="majorHAnsi" w:hAnsiTheme="majorHAnsi" w:cstheme="majorHAnsi"/>
          <w:sz w:val="20"/>
          <w:szCs w:val="20"/>
        </w:rPr>
        <w:t xml:space="preserve">Subsequent meetings, open to members of the community have resulted in others proving </w:t>
      </w:r>
      <w:r w:rsidRPr="005B6A5B">
        <w:rPr>
          <w:rFonts w:asciiTheme="majorHAnsi" w:hAnsiTheme="majorHAnsi" w:cstheme="majorHAnsi"/>
          <w:color w:val="000000" w:themeColor="text1"/>
          <w:sz w:val="20"/>
          <w:szCs w:val="20"/>
        </w:rPr>
        <w:t>their</w:t>
      </w:r>
      <w:r w:rsidRPr="005B6A5B">
        <w:rPr>
          <w:rFonts w:asciiTheme="majorHAnsi" w:hAnsiTheme="majorHAnsi" w:cstheme="majorHAnsi"/>
          <w:sz w:val="20"/>
          <w:szCs w:val="20"/>
        </w:rPr>
        <w:t xml:space="preserve"> support by volunteering to provide their assistance, which, as time wore on, became apparent was essential in order to succeed in our aim.</w:t>
      </w:r>
    </w:p>
    <w:p w14:paraId="5E278863" w14:textId="33F849C3" w:rsidR="006240DB" w:rsidRPr="005B6A5B" w:rsidRDefault="006240DB" w:rsidP="006240DB">
      <w:pPr>
        <w:jc w:val="both"/>
        <w:rPr>
          <w:sz w:val="20"/>
          <w:szCs w:val="20"/>
        </w:rPr>
      </w:pPr>
      <w:r w:rsidRPr="005B6A5B">
        <w:rPr>
          <w:rFonts w:asciiTheme="majorHAnsi" w:hAnsiTheme="majorHAnsi" w:cstheme="majorHAnsi"/>
          <w:b/>
          <w:bCs/>
          <w:sz w:val="20"/>
          <w:szCs w:val="20"/>
        </w:rPr>
        <w:t>LETTERS OF SUPPORT</w:t>
      </w:r>
      <w:r w:rsidRPr="005B6A5B">
        <w:t xml:space="preserve"> – </w:t>
      </w:r>
      <w:r w:rsidRPr="005B6A5B">
        <w:rPr>
          <w:sz w:val="20"/>
          <w:szCs w:val="20"/>
        </w:rPr>
        <w:t xml:space="preserve">We have received letters of Support from Polmont Community Council, Anne Hannah – Ward 8 councillor, Polmont Playgroup and a motion in Parliament from Michelle Thompson – supported by many MSPs. These are included in attachment </w:t>
      </w:r>
      <w:r w:rsidRPr="005B6A5B">
        <w:rPr>
          <w:b/>
          <w:bCs/>
          <w:i/>
          <w:iCs/>
          <w:sz w:val="20"/>
          <w:szCs w:val="20"/>
        </w:rPr>
        <w:t>A</w:t>
      </w:r>
      <w:r>
        <w:rPr>
          <w:b/>
          <w:bCs/>
          <w:i/>
          <w:iCs/>
          <w:sz w:val="20"/>
          <w:szCs w:val="20"/>
        </w:rPr>
        <w:t>05</w:t>
      </w:r>
      <w:r w:rsidRPr="005B6A5B">
        <w:rPr>
          <w:b/>
          <w:bCs/>
          <w:i/>
          <w:iCs/>
          <w:sz w:val="20"/>
          <w:szCs w:val="20"/>
        </w:rPr>
        <w:t>-Letters of Support.pdf</w:t>
      </w:r>
      <w:r w:rsidRPr="005B6A5B">
        <w:rPr>
          <w:sz w:val="20"/>
          <w:szCs w:val="20"/>
        </w:rPr>
        <w:t xml:space="preserve">. </w:t>
      </w:r>
    </w:p>
    <w:p w14:paraId="2DA81C87" w14:textId="77777777" w:rsidR="006240DB" w:rsidRPr="005B6A5B" w:rsidRDefault="006240DB" w:rsidP="006240DB">
      <w:pPr>
        <w:jc w:val="both"/>
        <w:rPr>
          <w:sz w:val="20"/>
          <w:szCs w:val="20"/>
        </w:rPr>
      </w:pPr>
    </w:p>
    <w:p w14:paraId="255B235D" w14:textId="77777777" w:rsidR="006240DB" w:rsidRPr="005B6A5B" w:rsidRDefault="006240DB" w:rsidP="006240DB">
      <w:pPr>
        <w:jc w:val="both"/>
        <w:rPr>
          <w:rFonts w:asciiTheme="majorHAnsi" w:hAnsiTheme="majorHAnsi" w:cstheme="majorHAnsi"/>
          <w:color w:val="000000" w:themeColor="text1"/>
          <w:sz w:val="20"/>
          <w:szCs w:val="20"/>
        </w:rPr>
      </w:pPr>
      <w:r w:rsidRPr="005B6A5B">
        <w:rPr>
          <w:rFonts w:asciiTheme="majorHAnsi" w:hAnsiTheme="majorHAnsi" w:cstheme="majorHAnsi"/>
          <w:b/>
          <w:bCs/>
          <w:sz w:val="20"/>
          <w:szCs w:val="20"/>
        </w:rPr>
        <w:t>SHOWCASE SATURDAY</w:t>
      </w:r>
      <w:r w:rsidRPr="005B6A5B">
        <w:rPr>
          <w:rFonts w:asciiTheme="majorHAnsi" w:hAnsiTheme="majorHAnsi" w:cstheme="majorHAnsi"/>
          <w:sz w:val="20"/>
          <w:szCs w:val="20"/>
        </w:rPr>
        <w:t xml:space="preserve"> – Polmont Community Hub, Polmont Community Council, Greenpark Management Committee &amp; Polmont Playgroup successfully organised a Community Fun and Centre Awareness Day where we liaised with every group using the centre (and some local businesses), invited them along to show-off what they had on offer to the community at the centre.  We incorporated a free Family Fun Day at the same time to encourage community involvement, participation and inclusivity.  This event was very well attended, and we saw a huge increase in support from the day.  The event was documented in the Falkirk Herald and widely shared on social media.  In addition, we received a Motion from the Scottish Parliament in recognition of our Community Engagement </w:t>
      </w:r>
      <w:r w:rsidRPr="005B6A5B">
        <w:rPr>
          <w:rFonts w:asciiTheme="majorHAnsi" w:hAnsiTheme="majorHAnsi" w:cstheme="majorHAnsi"/>
          <w:color w:val="000000" w:themeColor="text1"/>
          <w:sz w:val="20"/>
          <w:szCs w:val="20"/>
        </w:rPr>
        <w:t xml:space="preserve">– </w:t>
      </w:r>
      <w:r w:rsidRPr="005B6A5B">
        <w:rPr>
          <w:sz w:val="20"/>
          <w:szCs w:val="20"/>
        </w:rPr>
        <w:t xml:space="preserve">See Page 1 in attachment </w:t>
      </w:r>
      <w:r w:rsidRPr="005B6A5B">
        <w:rPr>
          <w:b/>
          <w:bCs/>
          <w:i/>
          <w:iCs/>
          <w:sz w:val="20"/>
          <w:szCs w:val="20"/>
        </w:rPr>
        <w:t>A05-Letters of Support.pdf</w:t>
      </w:r>
      <w:r w:rsidRPr="005B6A5B">
        <w:rPr>
          <w:sz w:val="20"/>
          <w:szCs w:val="20"/>
        </w:rPr>
        <w:t>.</w:t>
      </w:r>
    </w:p>
    <w:p w14:paraId="346862BB" w14:textId="77777777" w:rsidR="006240DB" w:rsidRPr="005B6A5B" w:rsidRDefault="006240DB" w:rsidP="006240DB">
      <w:pPr>
        <w:rPr>
          <w:rFonts w:asciiTheme="majorHAnsi" w:hAnsiTheme="majorHAnsi" w:cstheme="majorHAnsi"/>
          <w:color w:val="000000" w:themeColor="text1"/>
          <w:sz w:val="20"/>
          <w:szCs w:val="20"/>
        </w:rPr>
      </w:pPr>
    </w:p>
    <w:p w14:paraId="23A05F66" w14:textId="77777777" w:rsidR="006240DB" w:rsidRPr="005B6A5B" w:rsidRDefault="006240DB" w:rsidP="006240DB">
      <w:pPr>
        <w:keepNext/>
        <w:jc w:val="center"/>
      </w:pPr>
      <w:r w:rsidRPr="005B6A5B">
        <w:rPr>
          <w:rFonts w:asciiTheme="majorHAnsi" w:hAnsiTheme="majorHAnsi" w:cstheme="majorHAnsi"/>
          <w:noProof/>
          <w:color w:val="FF0000"/>
          <w:sz w:val="20"/>
          <w:szCs w:val="20"/>
        </w:rPr>
        <w:lastRenderedPageBreak/>
        <w:drawing>
          <wp:inline distT="0" distB="0" distL="0" distR="0" wp14:anchorId="50C92462" wp14:editId="1D720246">
            <wp:extent cx="2621236" cy="3707296"/>
            <wp:effectExtent l="0" t="0" r="0" b="0"/>
            <wp:docPr id="1013937770" name="Picture 175" descr="POSTER FOR GREENPARK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37770" name="Picture 175" descr="POSTER FOR GREENPARK EV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4508" cy="3726067"/>
                    </a:xfrm>
                    <a:prstGeom prst="rect">
                      <a:avLst/>
                    </a:prstGeom>
                  </pic:spPr>
                </pic:pic>
              </a:graphicData>
            </a:graphic>
          </wp:inline>
        </w:drawing>
      </w:r>
      <w:r w:rsidRPr="005B6A5B">
        <w:rPr>
          <w:rFonts w:asciiTheme="majorHAnsi" w:hAnsiTheme="majorHAnsi" w:cstheme="majorHAnsi"/>
          <w:noProof/>
          <w:color w:val="FF0000"/>
          <w:sz w:val="20"/>
          <w:szCs w:val="20"/>
        </w:rPr>
        <w:drawing>
          <wp:inline distT="0" distB="0" distL="0" distR="0" wp14:anchorId="55AD95EF" wp14:editId="50AF6341">
            <wp:extent cx="2621235" cy="3707296"/>
            <wp:effectExtent l="0" t="0" r="0" b="0"/>
            <wp:docPr id="1495734988" name="Picture 176" descr="POSTER FOR GREENPARK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34988" name="Picture 176" descr="POSTER FOR GREENPARK EV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220" cy="3772335"/>
                    </a:xfrm>
                    <a:prstGeom prst="rect">
                      <a:avLst/>
                    </a:prstGeom>
                  </pic:spPr>
                </pic:pic>
              </a:graphicData>
            </a:graphic>
          </wp:inline>
        </w:drawing>
      </w:r>
    </w:p>
    <w:p w14:paraId="5A78A01F" w14:textId="77777777" w:rsidR="006240DB" w:rsidRPr="005B6A5B" w:rsidRDefault="006240DB" w:rsidP="006240DB">
      <w:pPr>
        <w:pStyle w:val="Caption"/>
        <w:jc w:val="center"/>
      </w:pPr>
      <w:bookmarkStart w:id="2" w:name="_Toc176898538"/>
      <w:r w:rsidRPr="005B6A5B">
        <w:t xml:space="preserve">Figure </w:t>
      </w:r>
      <w:fldSimple w:instr=" SEQ Figure \* ARABIC ">
        <w:r>
          <w:rPr>
            <w:noProof/>
          </w:rPr>
          <w:t>2</w:t>
        </w:r>
      </w:fldSimple>
      <w:r w:rsidRPr="005B6A5B">
        <w:t xml:space="preserve"> – Greenpark Showcase Flyer</w:t>
      </w:r>
      <w:bookmarkEnd w:id="2"/>
    </w:p>
    <w:p w14:paraId="60A3BDD2" w14:textId="77777777" w:rsidR="006240DB" w:rsidRPr="005B6A5B" w:rsidRDefault="006240DB" w:rsidP="006240DB"/>
    <w:p w14:paraId="04B60519" w14:textId="77777777" w:rsidR="006240DB" w:rsidRPr="005B6A5B" w:rsidRDefault="006240DB" w:rsidP="006240DB">
      <w:pPr>
        <w:jc w:val="both"/>
        <w:rPr>
          <w:rFonts w:asciiTheme="majorHAnsi" w:hAnsiTheme="majorHAnsi" w:cstheme="majorHAnsi"/>
          <w:sz w:val="20"/>
          <w:szCs w:val="20"/>
        </w:rPr>
      </w:pPr>
      <w:r w:rsidRPr="005B6A5B">
        <w:rPr>
          <w:rFonts w:asciiTheme="majorHAnsi" w:hAnsiTheme="majorHAnsi" w:cstheme="majorHAnsi"/>
          <w:b/>
          <w:bCs/>
          <w:sz w:val="20"/>
          <w:szCs w:val="20"/>
        </w:rPr>
        <w:t>ONLINE SURVEY</w:t>
      </w:r>
      <w:r w:rsidRPr="005B6A5B">
        <w:rPr>
          <w:rFonts w:asciiTheme="majorHAnsi" w:hAnsiTheme="majorHAnsi" w:cstheme="majorHAnsi"/>
          <w:sz w:val="20"/>
          <w:szCs w:val="20"/>
        </w:rPr>
        <w:t xml:space="preserve"> – We utilised a simple Google Form to survey our community on the future of the centre.  We have received 188 responses and rising, and a summary of the results to date are as follows (full responses </w:t>
      </w:r>
      <w:r w:rsidRPr="005B6A5B">
        <w:rPr>
          <w:rFonts w:asciiTheme="majorHAnsi" w:hAnsiTheme="majorHAnsi" w:cstheme="majorHAnsi"/>
          <w:color w:val="000000" w:themeColor="text1"/>
          <w:sz w:val="20"/>
          <w:szCs w:val="20"/>
        </w:rPr>
        <w:t xml:space="preserve">in Attachment </w:t>
      </w:r>
      <w:r w:rsidRPr="005B6A5B">
        <w:rPr>
          <w:rFonts w:asciiTheme="majorHAnsi" w:hAnsiTheme="majorHAnsi" w:cstheme="majorHAnsi"/>
          <w:b/>
          <w:bCs/>
          <w:i/>
          <w:iCs/>
          <w:color w:val="000000" w:themeColor="text1"/>
          <w:sz w:val="20"/>
          <w:szCs w:val="20"/>
        </w:rPr>
        <w:t>A01-SAVE Greenpark Centre Questionnaire (Responses).xlsx</w:t>
      </w:r>
      <w:r w:rsidRPr="005B6A5B">
        <w:rPr>
          <w:rFonts w:asciiTheme="majorHAnsi" w:hAnsiTheme="majorHAnsi" w:cstheme="majorHAnsi"/>
          <w:sz w:val="20"/>
          <w:szCs w:val="20"/>
        </w:rPr>
        <w:t>):</w:t>
      </w:r>
    </w:p>
    <w:p w14:paraId="55EE4175" w14:textId="77777777" w:rsidR="006240DB" w:rsidRPr="005B6A5B" w:rsidRDefault="006240DB" w:rsidP="006240DB">
      <w:pPr>
        <w:keepNext/>
      </w:pPr>
      <w:r w:rsidRPr="005B6A5B">
        <w:rPr>
          <w:noProof/>
          <w:color w:val="000000"/>
        </w:rPr>
        <w:drawing>
          <wp:inline distT="0" distB="0" distL="0" distR="0" wp14:anchorId="4F8885D4" wp14:editId="4383067C">
            <wp:extent cx="5734685" cy="2414905"/>
            <wp:effectExtent l="0" t="0" r="0" b="0"/>
            <wp:docPr id="380" name="Picture 271" descr="Forms response chart. Question title: Do you currently use Greenpark Community Centre?. Number of responses: 188 respon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descr="Forms response chart. Question title: Do you currently use Greenpark Community Centre?. Number of responses: 188 responses."/>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685" cy="2414905"/>
                    </a:xfrm>
                    <a:prstGeom prst="rect">
                      <a:avLst/>
                    </a:prstGeom>
                    <a:noFill/>
                    <a:ln>
                      <a:noFill/>
                    </a:ln>
                  </pic:spPr>
                </pic:pic>
              </a:graphicData>
            </a:graphic>
          </wp:inline>
        </w:drawing>
      </w:r>
    </w:p>
    <w:p w14:paraId="30521A3E" w14:textId="77777777" w:rsidR="006240DB" w:rsidRPr="005B6A5B" w:rsidRDefault="006240DB" w:rsidP="006240DB">
      <w:pPr>
        <w:pStyle w:val="Caption"/>
        <w:jc w:val="center"/>
      </w:pPr>
      <w:bookmarkStart w:id="3" w:name="_Toc176898539"/>
      <w:r w:rsidRPr="005B6A5B">
        <w:t xml:space="preserve">Figure </w:t>
      </w:r>
      <w:fldSimple w:instr=" SEQ Figure \* ARABIC ">
        <w:r>
          <w:rPr>
            <w:noProof/>
          </w:rPr>
          <w:t>3</w:t>
        </w:r>
      </w:fldSimple>
      <w:r w:rsidRPr="005B6A5B">
        <w:t xml:space="preserve"> – Survey Result – Usage</w:t>
      </w:r>
      <w:bookmarkEnd w:id="3"/>
    </w:p>
    <w:p w14:paraId="58C59636" w14:textId="77777777" w:rsidR="006240DB" w:rsidRPr="005B6A5B" w:rsidRDefault="006240DB" w:rsidP="006240DB"/>
    <w:p w14:paraId="2F207FB8" w14:textId="77777777" w:rsidR="006240DB" w:rsidRPr="005B6A5B" w:rsidRDefault="006240DB" w:rsidP="006240DB">
      <w:pPr>
        <w:keepNext/>
      </w:pPr>
      <w:r w:rsidRPr="005B6A5B">
        <w:rPr>
          <w:noProof/>
          <w:color w:val="000000"/>
        </w:rPr>
        <w:lastRenderedPageBreak/>
        <w:drawing>
          <wp:inline distT="0" distB="0" distL="0" distR="0" wp14:anchorId="149C8F2D" wp14:editId="552D79CD">
            <wp:extent cx="5734685" cy="2604135"/>
            <wp:effectExtent l="0" t="0" r="0" b="0"/>
            <wp:docPr id="379" name="Picture 270" descr="Forms response chart. Question title: Do you think or feel that Greenpark Community Centre is an asset to Polmont &amp; the surrounding areas?. Number of responses: 188 respon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9" descr="Forms response chart. Question title: Do you think or feel that Greenpark Community Centre is an asset to Polmont &amp; the surrounding areas?. Number of responses: 188 responses."/>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685" cy="2604135"/>
                    </a:xfrm>
                    <a:prstGeom prst="rect">
                      <a:avLst/>
                    </a:prstGeom>
                    <a:noFill/>
                    <a:ln>
                      <a:noFill/>
                    </a:ln>
                  </pic:spPr>
                </pic:pic>
              </a:graphicData>
            </a:graphic>
          </wp:inline>
        </w:drawing>
      </w:r>
    </w:p>
    <w:p w14:paraId="0CD0711E" w14:textId="77777777" w:rsidR="006240DB" w:rsidRPr="005B6A5B" w:rsidRDefault="006240DB" w:rsidP="006240DB">
      <w:pPr>
        <w:pStyle w:val="Caption"/>
        <w:jc w:val="center"/>
      </w:pPr>
      <w:bookmarkStart w:id="4" w:name="_Toc176898540"/>
      <w:r w:rsidRPr="005B6A5B">
        <w:t xml:space="preserve">Figure </w:t>
      </w:r>
      <w:fldSimple w:instr=" SEQ Figure \* ARABIC ">
        <w:r>
          <w:rPr>
            <w:noProof/>
          </w:rPr>
          <w:t>4</w:t>
        </w:r>
      </w:fldSimple>
      <w:r w:rsidRPr="005B6A5B">
        <w:t xml:space="preserve"> – Survey Result - Deemed Asset</w:t>
      </w:r>
      <w:bookmarkEnd w:id="4"/>
    </w:p>
    <w:p w14:paraId="33903303" w14:textId="77777777" w:rsidR="006240DB" w:rsidRPr="005B6A5B" w:rsidRDefault="006240DB" w:rsidP="006240DB">
      <w:pPr>
        <w:keepNext/>
      </w:pPr>
      <w:r w:rsidRPr="005B6A5B">
        <w:rPr>
          <w:noProof/>
          <w:color w:val="000000"/>
        </w:rPr>
        <w:drawing>
          <wp:inline distT="0" distB="0" distL="0" distR="0" wp14:anchorId="4CA6A01D" wp14:editId="2F594EEE">
            <wp:extent cx="5734685" cy="2802890"/>
            <wp:effectExtent l="0" t="0" r="0" b="0"/>
            <wp:docPr id="378" name="Picture 269" descr="Forms response chart. Question title: If you use Greenpark Community Centre, can you advise us of the Age Group of attendees?. Number of respons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8" descr="Forms response chart. Question title: If you use Greenpark Community Centre, can you advise us of the Age Group of attendees?. Number of responses: ."/>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685" cy="2802890"/>
                    </a:xfrm>
                    <a:prstGeom prst="rect">
                      <a:avLst/>
                    </a:prstGeom>
                    <a:noFill/>
                    <a:ln>
                      <a:noFill/>
                    </a:ln>
                  </pic:spPr>
                </pic:pic>
              </a:graphicData>
            </a:graphic>
          </wp:inline>
        </w:drawing>
      </w:r>
    </w:p>
    <w:p w14:paraId="3E01CCE3" w14:textId="77777777" w:rsidR="006240DB" w:rsidRPr="005B6A5B" w:rsidRDefault="006240DB" w:rsidP="006240DB">
      <w:pPr>
        <w:pStyle w:val="Caption"/>
        <w:jc w:val="center"/>
      </w:pPr>
      <w:bookmarkStart w:id="5" w:name="_Toc176898541"/>
      <w:r w:rsidRPr="005B6A5B">
        <w:t xml:space="preserve">Figure </w:t>
      </w:r>
      <w:fldSimple w:instr=" SEQ Figure \* ARABIC ">
        <w:r>
          <w:rPr>
            <w:noProof/>
          </w:rPr>
          <w:t>5</w:t>
        </w:r>
      </w:fldSimple>
      <w:r w:rsidRPr="005B6A5B">
        <w:t xml:space="preserve"> – Survey Result - Usage by Age</w:t>
      </w:r>
      <w:bookmarkEnd w:id="5"/>
    </w:p>
    <w:p w14:paraId="661DEF4A" w14:textId="77777777" w:rsidR="006240DB" w:rsidRPr="005B6A5B" w:rsidRDefault="006240DB" w:rsidP="006240DB"/>
    <w:p w14:paraId="2571C705" w14:textId="77777777" w:rsidR="006240DB" w:rsidRPr="005B6A5B" w:rsidRDefault="006240DB" w:rsidP="006240DB"/>
    <w:p w14:paraId="18ECDC31" w14:textId="77777777" w:rsidR="006240DB" w:rsidRPr="005B6A5B" w:rsidRDefault="006240DB" w:rsidP="006240DB">
      <w:pPr>
        <w:pStyle w:val="Heading2"/>
      </w:pPr>
      <w:bookmarkStart w:id="6" w:name="_Toc176898525"/>
      <w:r w:rsidRPr="005B6A5B">
        <w:t>3.7.  Marketing Activities</w:t>
      </w:r>
      <w:bookmarkEnd w:id="6"/>
    </w:p>
    <w:p w14:paraId="51C80151" w14:textId="77777777" w:rsidR="006240DB" w:rsidRDefault="006240DB" w:rsidP="006240DB">
      <w:pPr>
        <w:spacing w:before="240" w:after="240"/>
        <w:jc w:val="both"/>
        <w:rPr>
          <w:rFonts w:asciiTheme="majorHAnsi" w:eastAsia="Calibri" w:hAnsiTheme="majorHAnsi" w:cstheme="majorHAnsi"/>
          <w:sz w:val="20"/>
          <w:szCs w:val="20"/>
        </w:rPr>
      </w:pPr>
      <w:r w:rsidRPr="005B6A5B">
        <w:rPr>
          <w:rFonts w:asciiTheme="majorHAnsi" w:eastAsia="Calibri" w:hAnsiTheme="majorHAnsi" w:cstheme="majorHAnsi"/>
          <w:b/>
          <w:bCs/>
          <w:sz w:val="20"/>
          <w:szCs w:val="20"/>
        </w:rPr>
        <w:t>FALKIRK HERALD</w:t>
      </w:r>
      <w:r w:rsidRPr="005B6A5B">
        <w:rPr>
          <w:rFonts w:asciiTheme="majorHAnsi" w:eastAsia="Calibri" w:hAnsiTheme="majorHAnsi" w:cstheme="majorHAnsi"/>
          <w:sz w:val="20"/>
          <w:szCs w:val="20"/>
        </w:rPr>
        <w:t xml:space="preserve"> - We will contact the Falkirk Herald as we have been doing throughout this process to raise the profile of the centre. They recently covered our well-advertised Showcase Saturday:</w:t>
      </w:r>
    </w:p>
    <w:p w14:paraId="06BD2E7D" w14:textId="77777777" w:rsidR="004E2231" w:rsidRDefault="004E2231" w:rsidP="006240DB">
      <w:pPr>
        <w:spacing w:before="240" w:after="240"/>
        <w:jc w:val="both"/>
        <w:rPr>
          <w:rFonts w:asciiTheme="majorHAnsi" w:eastAsia="Calibri" w:hAnsiTheme="majorHAnsi" w:cstheme="majorHAnsi"/>
          <w:sz w:val="20"/>
          <w:szCs w:val="20"/>
        </w:rPr>
      </w:pPr>
    </w:p>
    <w:p w14:paraId="6741CC13" w14:textId="36880838" w:rsidR="004E2231" w:rsidRPr="005B6A5B" w:rsidRDefault="004E2231" w:rsidP="006240DB">
      <w:pPr>
        <w:spacing w:before="240" w:after="240"/>
        <w:jc w:val="both"/>
        <w:rPr>
          <w:rFonts w:asciiTheme="majorHAnsi" w:eastAsia="Calibri" w:hAnsiTheme="majorHAnsi" w:cstheme="majorHAnsi"/>
          <w:sz w:val="20"/>
          <w:szCs w:val="20"/>
        </w:rPr>
      </w:pPr>
      <w:r>
        <w:t>[</w:t>
      </w:r>
      <w:r>
        <w:t xml:space="preserve">IMAGE </w:t>
      </w:r>
      <w:r>
        <w:t>REDACTED]</w:t>
      </w:r>
    </w:p>
    <w:p w14:paraId="00E75F24" w14:textId="77777777" w:rsidR="006240DB" w:rsidRPr="005B6A5B" w:rsidRDefault="006240DB" w:rsidP="006240DB">
      <w:pPr>
        <w:spacing w:before="240" w:after="240"/>
        <w:rPr>
          <w:rFonts w:asciiTheme="majorHAnsi" w:eastAsia="Calibri" w:hAnsiTheme="majorHAnsi" w:cstheme="majorHAnsi"/>
          <w:sz w:val="20"/>
          <w:szCs w:val="20"/>
        </w:rPr>
      </w:pPr>
    </w:p>
    <w:p w14:paraId="47398BF8" w14:textId="1BB02463" w:rsidR="006240DB" w:rsidRPr="005B6A5B" w:rsidRDefault="006240DB" w:rsidP="006240DB">
      <w:pPr>
        <w:keepNext/>
        <w:spacing w:before="240" w:after="240"/>
        <w:jc w:val="center"/>
      </w:pPr>
    </w:p>
    <w:p w14:paraId="05BB832A" w14:textId="77777777" w:rsidR="006240DB" w:rsidRPr="005B6A5B" w:rsidRDefault="006240DB" w:rsidP="006240DB">
      <w:pPr>
        <w:pStyle w:val="Caption"/>
        <w:jc w:val="center"/>
        <w:rPr>
          <w:rFonts w:asciiTheme="majorHAnsi" w:eastAsia="Calibri" w:hAnsiTheme="majorHAnsi" w:cstheme="majorHAnsi"/>
        </w:rPr>
      </w:pPr>
      <w:bookmarkStart w:id="7" w:name="_Toc176898542"/>
      <w:r w:rsidRPr="005B6A5B">
        <w:t xml:space="preserve">Figure </w:t>
      </w:r>
      <w:fldSimple w:instr=" SEQ Figure \* ARABIC ">
        <w:r>
          <w:rPr>
            <w:noProof/>
          </w:rPr>
          <w:t>6</w:t>
        </w:r>
      </w:fldSimple>
      <w:r w:rsidRPr="005B6A5B">
        <w:t xml:space="preserve"> – Marketing, Falkirk Herald Excerpt 1</w:t>
      </w:r>
      <w:bookmarkEnd w:id="7"/>
    </w:p>
    <w:p w14:paraId="05A38793" w14:textId="051D7B13" w:rsidR="006240DB" w:rsidRPr="005B6A5B" w:rsidRDefault="004E2231" w:rsidP="006240DB">
      <w:pPr>
        <w:keepNext/>
        <w:spacing w:before="240" w:after="240"/>
        <w:jc w:val="center"/>
      </w:pPr>
      <w:r>
        <w:rPr>
          <w:rFonts w:asciiTheme="majorHAnsi" w:eastAsia="Calibri" w:hAnsiTheme="majorHAnsi" w:cstheme="majorHAnsi"/>
          <w:noProof/>
          <w:sz w:val="20"/>
          <w:szCs w:val="20"/>
        </w:rPr>
        <w:lastRenderedPageBreak/>
        <w:t>[IMAGE REDACTED]</w:t>
      </w:r>
    </w:p>
    <w:p w14:paraId="6D94D769" w14:textId="77777777" w:rsidR="006240DB" w:rsidRPr="005B6A5B" w:rsidRDefault="006240DB" w:rsidP="006240DB">
      <w:pPr>
        <w:pStyle w:val="Caption"/>
        <w:jc w:val="center"/>
      </w:pPr>
      <w:bookmarkStart w:id="8" w:name="_Toc176898543"/>
      <w:r w:rsidRPr="005B6A5B">
        <w:t xml:space="preserve">Figure </w:t>
      </w:r>
      <w:fldSimple w:instr=" SEQ Figure \* ARABIC ">
        <w:r>
          <w:rPr>
            <w:noProof/>
          </w:rPr>
          <w:t>7</w:t>
        </w:r>
      </w:fldSimple>
      <w:r w:rsidRPr="005B6A5B">
        <w:t xml:space="preserve"> – Marketing, Falkirk Herald Excerpt 2</w:t>
      </w:r>
      <w:bookmarkEnd w:id="8"/>
    </w:p>
    <w:p w14:paraId="0218BC27" w14:textId="77777777" w:rsidR="006240DB" w:rsidRPr="005B6A5B" w:rsidRDefault="006240DB" w:rsidP="006240DB"/>
    <w:p w14:paraId="09F6D1F4" w14:textId="77777777" w:rsidR="006240DB" w:rsidRPr="005B6A5B" w:rsidRDefault="006240DB" w:rsidP="006240DB">
      <w:pPr>
        <w:jc w:val="both"/>
        <w:rPr>
          <w:rFonts w:asciiTheme="majorHAnsi" w:hAnsiTheme="majorHAnsi" w:cstheme="majorHAnsi"/>
          <w:sz w:val="20"/>
          <w:szCs w:val="20"/>
        </w:rPr>
      </w:pPr>
      <w:r w:rsidRPr="005B6A5B">
        <w:rPr>
          <w:rFonts w:asciiTheme="majorHAnsi" w:hAnsiTheme="majorHAnsi" w:cstheme="majorHAnsi"/>
          <w:b/>
          <w:bCs/>
          <w:color w:val="000000" w:themeColor="text1"/>
          <w:sz w:val="20"/>
          <w:szCs w:val="20"/>
        </w:rPr>
        <w:t xml:space="preserve">WEBSITE – </w:t>
      </w:r>
      <w:r w:rsidRPr="005B6A5B">
        <w:rPr>
          <w:rFonts w:asciiTheme="majorHAnsi" w:hAnsiTheme="majorHAnsi" w:cstheme="majorHAnsi"/>
          <w:sz w:val="20"/>
          <w:szCs w:val="20"/>
        </w:rPr>
        <w:t xml:space="preserve">We have a consultant volunteer who is currently finalising the design of our website and booking system, tailored to our centre under the domain </w:t>
      </w:r>
      <w:hyperlink r:id="rId18" w:history="1">
        <w:r w:rsidRPr="005B6A5B">
          <w:rPr>
            <w:rStyle w:val="Hyperlink"/>
            <w:rFonts w:cstheme="majorHAnsi"/>
            <w:sz w:val="20"/>
            <w:szCs w:val="20"/>
          </w:rPr>
          <w:t>www.polmontcommunityhub.co.uk</w:t>
        </w:r>
      </w:hyperlink>
      <w:r w:rsidRPr="005B6A5B">
        <w:rPr>
          <w:rFonts w:asciiTheme="majorHAnsi" w:hAnsiTheme="majorHAnsi" w:cstheme="majorHAnsi"/>
          <w:sz w:val="20"/>
          <w:szCs w:val="20"/>
        </w:rPr>
        <w:t xml:space="preserve">  We plan to populate this will information about all the groups, a timetable and manage the room bookings to ensure showing real time availability.</w:t>
      </w:r>
    </w:p>
    <w:p w14:paraId="5CE13071" w14:textId="77777777" w:rsidR="006240DB" w:rsidRPr="005B6A5B" w:rsidRDefault="006240DB" w:rsidP="006240DB">
      <w:pPr>
        <w:spacing w:before="240" w:after="240"/>
        <w:jc w:val="both"/>
        <w:rPr>
          <w:rFonts w:asciiTheme="majorHAnsi" w:eastAsia="Calibri" w:hAnsiTheme="majorHAnsi" w:cstheme="majorHAnsi"/>
          <w:sz w:val="20"/>
          <w:szCs w:val="20"/>
        </w:rPr>
      </w:pPr>
      <w:r w:rsidRPr="005B6A5B">
        <w:rPr>
          <w:rFonts w:asciiTheme="majorHAnsi" w:eastAsia="Calibri" w:hAnsiTheme="majorHAnsi" w:cstheme="majorHAnsi"/>
          <w:b/>
          <w:bCs/>
          <w:sz w:val="20"/>
          <w:szCs w:val="20"/>
        </w:rPr>
        <w:t>NOTICEBOARDS</w:t>
      </w:r>
      <w:r w:rsidRPr="005B6A5B">
        <w:rPr>
          <w:rFonts w:asciiTheme="majorHAnsi" w:eastAsia="Calibri" w:hAnsiTheme="majorHAnsi" w:cstheme="majorHAnsi"/>
          <w:sz w:val="20"/>
          <w:szCs w:val="20"/>
        </w:rPr>
        <w:t xml:space="preserve"> – We have large notice boards throughout the Centre, and we will continue to utilise these to advertise as many groups, classes and information as possible.  We will also conduct regular advertising via posters in community facilities, community notice boards and local shops: we will ensure that the Centre is advertised and promoted wherever possible.</w:t>
      </w:r>
    </w:p>
    <w:p w14:paraId="460C55BA" w14:textId="77777777" w:rsidR="006240DB" w:rsidRPr="005B6A5B" w:rsidRDefault="006240DB" w:rsidP="006240DB">
      <w:pPr>
        <w:jc w:val="both"/>
        <w:rPr>
          <w:rFonts w:asciiTheme="majorHAnsi" w:eastAsia="Calibri" w:hAnsiTheme="majorHAnsi" w:cstheme="majorHAnsi"/>
          <w:sz w:val="20"/>
          <w:szCs w:val="20"/>
        </w:rPr>
      </w:pPr>
      <w:r w:rsidRPr="005B6A5B">
        <w:rPr>
          <w:rFonts w:asciiTheme="majorHAnsi" w:eastAsia="Calibri" w:hAnsiTheme="majorHAnsi" w:cstheme="majorHAnsi"/>
          <w:b/>
          <w:bCs/>
          <w:sz w:val="20"/>
          <w:szCs w:val="20"/>
        </w:rPr>
        <w:t>INSTAGRAM &amp; FACEBOOK PAGE</w:t>
      </w:r>
      <w:r w:rsidRPr="005B6A5B">
        <w:rPr>
          <w:rFonts w:asciiTheme="majorHAnsi" w:eastAsia="Calibri" w:hAnsiTheme="majorHAnsi" w:cstheme="majorHAnsi"/>
          <w:sz w:val="20"/>
          <w:szCs w:val="20"/>
        </w:rPr>
        <w:t xml:space="preserve"> – We now have active Instagram and Facebook pages, “Polmont Community Hub”, with growing presence due to regular posting with consistent and increasing interaction.  Most of our posts are shared by the local councillors and shared on to local community groups such as ‘Braes Blether’.  We use High-quality visuals including photographs, videos and banners and will showcase all our activities.</w:t>
      </w:r>
    </w:p>
    <w:p w14:paraId="6241A6B2" w14:textId="77777777" w:rsidR="006240DB" w:rsidRPr="005B6A5B" w:rsidRDefault="006240DB" w:rsidP="006240DB">
      <w:pPr>
        <w:spacing w:before="240" w:after="240"/>
        <w:jc w:val="both"/>
        <w:rPr>
          <w:rFonts w:asciiTheme="majorHAnsi" w:eastAsia="Calibri" w:hAnsiTheme="majorHAnsi" w:cstheme="majorHAnsi"/>
          <w:sz w:val="20"/>
          <w:szCs w:val="20"/>
        </w:rPr>
      </w:pPr>
      <w:r w:rsidRPr="005B6A5B">
        <w:rPr>
          <w:rFonts w:asciiTheme="majorHAnsi" w:eastAsia="Calibri" w:hAnsiTheme="majorHAnsi" w:cstheme="majorHAnsi"/>
          <w:b/>
          <w:bCs/>
          <w:sz w:val="20"/>
          <w:szCs w:val="20"/>
        </w:rPr>
        <w:t>WORD OF MOUTH</w:t>
      </w:r>
      <w:r w:rsidRPr="005B6A5B">
        <w:rPr>
          <w:rFonts w:asciiTheme="majorHAnsi" w:eastAsia="Calibri" w:hAnsiTheme="majorHAnsi" w:cstheme="majorHAnsi"/>
          <w:sz w:val="20"/>
          <w:szCs w:val="20"/>
        </w:rPr>
        <w:t xml:space="preserve"> – In relation to the continued promotion of our community centre, word of mouth through the local community's active engagement will remain a key component. We recognise the value and impact of social media, and we will make strong efforts to promote our services through Facebook to keep people talking about the available services at the Centre.  We aim to continue with the established clientele, and benefit from their recommendations to bring in additional opportunities.</w:t>
      </w:r>
    </w:p>
    <w:p w14:paraId="0BA4EA9C" w14:textId="77777777" w:rsidR="006240DB" w:rsidRPr="005B6A5B" w:rsidRDefault="006240DB" w:rsidP="006240DB">
      <w:pPr>
        <w:rPr>
          <w:rFonts w:ascii="Cambria" w:eastAsia="Cambria" w:hAnsi="Cambria" w:cs="Cambria"/>
          <w:b/>
          <w:bCs/>
          <w:color w:val="000000" w:themeColor="text1"/>
        </w:rPr>
      </w:pPr>
      <w:r w:rsidRPr="005B6A5B">
        <w:rPr>
          <w:rFonts w:ascii="Cambria" w:eastAsia="Cambria" w:hAnsi="Cambria" w:cs="Cambria"/>
          <w:b/>
          <w:bCs/>
          <w:color w:val="000000" w:themeColor="text1"/>
        </w:rPr>
        <w:t>There is a need, genuine desire, and support, for the community asset transfer!</w:t>
      </w:r>
    </w:p>
    <w:p w14:paraId="483516AE" w14:textId="77777777" w:rsidR="00EE06B4" w:rsidRPr="00EE06B4" w:rsidRDefault="00EE06B4" w:rsidP="00EE06B4">
      <w:pPr>
        <w:rPr>
          <w:rFonts w:asciiTheme="majorHAnsi" w:hAnsiTheme="majorHAnsi" w:cstheme="majorHAnsi"/>
          <w:szCs w:val="20"/>
        </w:rPr>
      </w:pPr>
    </w:p>
    <w:p w14:paraId="483516AF" w14:textId="77777777" w:rsidR="005C5388" w:rsidRDefault="005C5388" w:rsidP="005C5388">
      <w:pPr>
        <w:pBdr>
          <w:top w:val="single" w:sz="4" w:space="1" w:color="auto"/>
          <w:left w:val="single" w:sz="4" w:space="4" w:color="auto"/>
          <w:bottom w:val="single" w:sz="4" w:space="1" w:color="auto"/>
          <w:right w:val="single" w:sz="4" w:space="4" w:color="auto"/>
        </w:pBdr>
        <w:spacing w:after="240"/>
        <w:rPr>
          <w:i/>
        </w:rPr>
      </w:pPr>
    </w:p>
    <w:p w14:paraId="483516B0" w14:textId="77777777" w:rsidR="005C5388" w:rsidRDefault="005C5388" w:rsidP="005C5388">
      <w:pPr>
        <w:pBdr>
          <w:top w:val="single" w:sz="4" w:space="1" w:color="auto"/>
          <w:left w:val="single" w:sz="4" w:space="4" w:color="auto"/>
          <w:bottom w:val="single" w:sz="4" w:space="1" w:color="auto"/>
          <w:right w:val="single" w:sz="4" w:space="4" w:color="auto"/>
        </w:pBdr>
        <w:spacing w:after="240"/>
        <w:rPr>
          <w:i/>
        </w:rPr>
      </w:pPr>
    </w:p>
    <w:p w14:paraId="483516B1" w14:textId="77777777" w:rsidR="005C5388" w:rsidRDefault="005C5388" w:rsidP="001E398F">
      <w:pPr>
        <w:spacing w:after="240"/>
        <w:rPr>
          <w:i/>
        </w:rPr>
      </w:pPr>
    </w:p>
    <w:p w14:paraId="483516B2" w14:textId="77777777" w:rsidR="007D2DE8" w:rsidRPr="00A03D5B" w:rsidRDefault="007D2DE8" w:rsidP="00A03D5B">
      <w:pPr>
        <w:numPr>
          <w:ilvl w:val="0"/>
          <w:numId w:val="13"/>
        </w:numPr>
        <w:tabs>
          <w:tab w:val="left" w:pos="1418"/>
        </w:tabs>
        <w:spacing w:after="240"/>
        <w:ind w:left="0" w:firstLine="0"/>
        <w:rPr>
          <w:b/>
        </w:rPr>
      </w:pPr>
      <w:r w:rsidRPr="00A03D5B">
        <w:rPr>
          <w:b/>
        </w:rPr>
        <w:t>Funding</w:t>
      </w:r>
    </w:p>
    <w:p w14:paraId="483516B3" w14:textId="77777777" w:rsidR="007D2DE8" w:rsidRDefault="007D2DE8" w:rsidP="00A03D5B">
      <w:pPr>
        <w:numPr>
          <w:ilvl w:val="1"/>
          <w:numId w:val="13"/>
        </w:numPr>
        <w:tabs>
          <w:tab w:val="left" w:pos="1418"/>
        </w:tabs>
        <w:spacing w:after="240"/>
        <w:ind w:hanging="792"/>
      </w:pPr>
      <w:r>
        <w:t>Please outline how you propose to fund the price or rent you are prepared to pay for the land, and your proposed use of the land.</w:t>
      </w:r>
    </w:p>
    <w:p w14:paraId="483516B4" w14:textId="77777777" w:rsidR="00B77EC6" w:rsidRDefault="007D2DE8" w:rsidP="001E398F">
      <w:pPr>
        <w:spacing w:after="240"/>
        <w:rPr>
          <w:i/>
        </w:rPr>
      </w:pPr>
      <w:r>
        <w:rPr>
          <w:i/>
        </w:rPr>
        <w:t xml:space="preserve">You should show your calculations of the costs associated with the transfer of the land or building and your future use of it, including any redevelopment, ongoing maintenance and the costs of your activities.  All proposed income and investment should be identified, including volunteering and donations.  If you intend to apply for grants </w:t>
      </w:r>
      <w:r w:rsidR="004E743A">
        <w:rPr>
          <w:i/>
        </w:rPr>
        <w:t xml:space="preserve">or </w:t>
      </w:r>
      <w:proofErr w:type="gramStart"/>
      <w:r w:rsidR="004E743A">
        <w:rPr>
          <w:i/>
        </w:rPr>
        <w:t>loans</w:t>
      </w:r>
      <w:proofErr w:type="gramEnd"/>
      <w:r w:rsidR="004E743A">
        <w:rPr>
          <w:i/>
        </w:rPr>
        <w:t xml:space="preserve"> </w:t>
      </w:r>
      <w:r>
        <w:rPr>
          <w:i/>
        </w:rPr>
        <w:t>you should demonstrate that your proposals are eligible for the relevant scheme, according to the guidance available for applicants.</w:t>
      </w:r>
    </w:p>
    <w:p w14:paraId="59151803" w14:textId="77777777" w:rsidR="00DE5009" w:rsidRPr="005B6A5B" w:rsidRDefault="00DE5009" w:rsidP="00DE5009">
      <w:pPr>
        <w:spacing w:after="240"/>
        <w:rPr>
          <w:rFonts w:asciiTheme="majorHAnsi" w:hAnsiTheme="majorHAnsi" w:cstheme="majorHAnsi"/>
          <w:sz w:val="20"/>
          <w:szCs w:val="20"/>
        </w:rPr>
      </w:pPr>
      <w:r w:rsidRPr="005B6A5B">
        <w:rPr>
          <w:rFonts w:asciiTheme="majorHAnsi" w:hAnsiTheme="majorHAnsi" w:cstheme="majorHAnsi"/>
          <w:sz w:val="20"/>
          <w:szCs w:val="20"/>
        </w:rPr>
        <w:t xml:space="preserve">The current valuation of the building is yet to be communicated by Falkirk Council but for the purpose of this report, we consider it to be no more than £150k.  </w:t>
      </w:r>
    </w:p>
    <w:p w14:paraId="19471544" w14:textId="77777777" w:rsidR="00DE5009" w:rsidRPr="005B6A5B" w:rsidRDefault="00DE5009" w:rsidP="00DE5009">
      <w:pPr>
        <w:spacing w:after="240"/>
        <w:rPr>
          <w:rFonts w:asciiTheme="majorHAnsi" w:hAnsiTheme="majorHAnsi" w:cstheme="majorHAnsi"/>
          <w:sz w:val="20"/>
          <w:szCs w:val="20"/>
        </w:rPr>
      </w:pPr>
      <w:r w:rsidRPr="005B6A5B">
        <w:rPr>
          <w:rFonts w:asciiTheme="majorHAnsi" w:hAnsiTheme="majorHAnsi" w:cstheme="majorHAnsi"/>
          <w:sz w:val="20"/>
          <w:szCs w:val="20"/>
        </w:rPr>
        <w:t xml:space="preserve">Essential repairs (as demonstrated in the Conditional Survey – attachment </w:t>
      </w:r>
      <w:r w:rsidRPr="005B6A5B">
        <w:rPr>
          <w:rFonts w:asciiTheme="majorHAnsi" w:hAnsiTheme="majorHAnsi" w:cstheme="majorHAnsi"/>
          <w:b/>
          <w:bCs/>
          <w:i/>
          <w:iCs/>
          <w:sz w:val="20"/>
          <w:szCs w:val="20"/>
        </w:rPr>
        <w:t>A03-Falkirk Council Condition Survey 2023 Greenpark CE Centre.pdf</w:t>
      </w:r>
      <w:r w:rsidRPr="005B6A5B">
        <w:rPr>
          <w:rFonts w:asciiTheme="majorHAnsi" w:hAnsiTheme="majorHAnsi" w:cstheme="majorHAnsi"/>
          <w:sz w:val="20"/>
          <w:szCs w:val="20"/>
        </w:rPr>
        <w:t xml:space="preserve">) to the building are £0, with Falkirk Council required to undertake to ensure that the building is wind and watertight, and statutorily compliant. We expect to </w:t>
      </w:r>
      <w:r w:rsidRPr="005B6A5B">
        <w:rPr>
          <w:rFonts w:asciiTheme="majorHAnsi" w:hAnsiTheme="majorHAnsi" w:cstheme="majorHAnsi"/>
          <w:sz w:val="20"/>
          <w:szCs w:val="20"/>
        </w:rPr>
        <w:lastRenderedPageBreak/>
        <w:t>have to carry out additional repairs in the value of £424,879, according to the conditional survey, over the next 5 years, to bring the building up to an acceptable standard and fit for purpose. We propose that the community benefit that we can provide is £2.6m over the next 5 years. We propose to pay the value of £1.00.</w:t>
      </w:r>
    </w:p>
    <w:p w14:paraId="570793F0" w14:textId="77777777" w:rsidR="00DE5009" w:rsidRPr="005B6A5B" w:rsidRDefault="00DE5009" w:rsidP="00DE5009">
      <w:pPr>
        <w:spacing w:after="240"/>
        <w:rPr>
          <w:rFonts w:asciiTheme="majorHAnsi" w:eastAsia="Cambria" w:hAnsiTheme="majorHAnsi" w:cstheme="majorHAnsi"/>
          <w:sz w:val="20"/>
          <w:szCs w:val="20"/>
        </w:rPr>
      </w:pPr>
      <w:r w:rsidRPr="005B6A5B">
        <w:rPr>
          <w:rFonts w:asciiTheme="majorHAnsi" w:eastAsia="Cambria" w:hAnsiTheme="majorHAnsi" w:cstheme="majorHAnsi"/>
          <w:b/>
          <w:bCs/>
          <w:color w:val="000000" w:themeColor="text1"/>
          <w:sz w:val="20"/>
          <w:szCs w:val="20"/>
        </w:rPr>
        <w:t>We will endeavour to put in place relevant permissions, funding, and partnerships during the asset transfer process.</w:t>
      </w:r>
    </w:p>
    <w:p w14:paraId="58C34DE8" w14:textId="77777777" w:rsidR="00DE5009" w:rsidRPr="005B6A5B" w:rsidRDefault="00DE5009" w:rsidP="00DE5009">
      <w:pPr>
        <w:spacing w:after="240"/>
        <w:rPr>
          <w:rFonts w:asciiTheme="majorHAnsi" w:eastAsia="Cambria" w:hAnsiTheme="majorHAnsi" w:cstheme="majorHAnsi"/>
          <w:sz w:val="20"/>
          <w:szCs w:val="20"/>
        </w:rPr>
      </w:pPr>
      <w:r w:rsidRPr="005B6A5B">
        <w:rPr>
          <w:rFonts w:asciiTheme="majorHAnsi" w:eastAsia="Arial" w:hAnsiTheme="majorHAnsi" w:cstheme="majorHAnsi"/>
          <w:color w:val="000000" w:themeColor="text1"/>
          <w:sz w:val="20"/>
          <w:szCs w:val="20"/>
        </w:rPr>
        <w:t xml:space="preserve"> (Calculations for Years 2-5 use an inflationary increase of 3.5% per annum).</w:t>
      </w:r>
    </w:p>
    <w:tbl>
      <w:tblPr>
        <w:tblStyle w:val="TableGrid"/>
        <w:tblpPr w:leftFromText="180" w:rightFromText="180" w:vertAnchor="text" w:tblpY="1"/>
        <w:tblW w:w="9333" w:type="dxa"/>
        <w:tblLayout w:type="fixed"/>
        <w:tblLook w:val="06A0" w:firstRow="1" w:lastRow="0" w:firstColumn="1" w:lastColumn="0" w:noHBand="1" w:noVBand="1"/>
      </w:tblPr>
      <w:tblGrid>
        <w:gridCol w:w="2634"/>
        <w:gridCol w:w="917"/>
        <w:gridCol w:w="1235"/>
        <w:gridCol w:w="1304"/>
        <w:gridCol w:w="1528"/>
        <w:gridCol w:w="1715"/>
      </w:tblGrid>
      <w:tr w:rsidR="00DE5009" w:rsidRPr="005B6A5B" w14:paraId="209F2C87" w14:textId="77777777" w:rsidTr="00CC0AB6">
        <w:trPr>
          <w:trHeight w:val="300"/>
        </w:trPr>
        <w:tc>
          <w:tcPr>
            <w:tcW w:w="2634" w:type="dxa"/>
          </w:tcPr>
          <w:p w14:paraId="57909073" w14:textId="77777777" w:rsidR="00DE5009" w:rsidRPr="005B6A5B" w:rsidRDefault="00DE5009" w:rsidP="00CC0AB6">
            <w:pPr>
              <w:spacing w:line="276" w:lineRule="auto"/>
            </w:pPr>
            <w:r w:rsidRPr="005B6A5B">
              <w:rPr>
                <w:b/>
                <w:bCs/>
              </w:rPr>
              <w:t>Volunteering Hours</w:t>
            </w:r>
          </w:p>
        </w:tc>
        <w:tc>
          <w:tcPr>
            <w:tcW w:w="917" w:type="dxa"/>
          </w:tcPr>
          <w:p w14:paraId="60027D71" w14:textId="77777777" w:rsidR="00DE5009" w:rsidRPr="005B6A5B" w:rsidRDefault="00DE5009" w:rsidP="00CC0AB6">
            <w:pPr>
              <w:rPr>
                <w:b/>
                <w:bCs/>
              </w:rPr>
            </w:pPr>
            <w:r w:rsidRPr="005B6A5B">
              <w:rPr>
                <w:b/>
                <w:bCs/>
              </w:rPr>
              <w:t>Rate</w:t>
            </w:r>
          </w:p>
        </w:tc>
        <w:tc>
          <w:tcPr>
            <w:tcW w:w="1235" w:type="dxa"/>
          </w:tcPr>
          <w:p w14:paraId="5A9346F1" w14:textId="77777777" w:rsidR="00DE5009" w:rsidRPr="005B6A5B" w:rsidRDefault="00DE5009" w:rsidP="00CC0AB6">
            <w:pPr>
              <w:rPr>
                <w:b/>
                <w:bCs/>
              </w:rPr>
            </w:pPr>
            <w:r w:rsidRPr="005B6A5B">
              <w:rPr>
                <w:b/>
                <w:bCs/>
              </w:rPr>
              <w:t>Hours</w:t>
            </w:r>
          </w:p>
        </w:tc>
        <w:tc>
          <w:tcPr>
            <w:tcW w:w="1304" w:type="dxa"/>
          </w:tcPr>
          <w:p w14:paraId="5F158528" w14:textId="77777777" w:rsidR="00DE5009" w:rsidRPr="005B6A5B" w:rsidRDefault="00DE5009" w:rsidP="00CC0AB6">
            <w:pPr>
              <w:rPr>
                <w:b/>
                <w:bCs/>
              </w:rPr>
            </w:pPr>
            <w:r w:rsidRPr="005B6A5B">
              <w:rPr>
                <w:b/>
                <w:bCs/>
              </w:rPr>
              <w:t>Year 1 Benefit</w:t>
            </w:r>
          </w:p>
        </w:tc>
        <w:tc>
          <w:tcPr>
            <w:tcW w:w="1528" w:type="dxa"/>
          </w:tcPr>
          <w:p w14:paraId="57A2482A" w14:textId="77777777" w:rsidR="00DE5009" w:rsidRPr="005B6A5B" w:rsidRDefault="00DE5009" w:rsidP="00CC0AB6">
            <w:pPr>
              <w:rPr>
                <w:b/>
                <w:bCs/>
              </w:rPr>
            </w:pPr>
            <w:r w:rsidRPr="005B6A5B">
              <w:rPr>
                <w:b/>
                <w:bCs/>
              </w:rPr>
              <w:t xml:space="preserve">Year 2-3 Benefit </w:t>
            </w:r>
          </w:p>
        </w:tc>
        <w:tc>
          <w:tcPr>
            <w:tcW w:w="1715" w:type="dxa"/>
          </w:tcPr>
          <w:p w14:paraId="07B75E09" w14:textId="77777777" w:rsidR="00DE5009" w:rsidRPr="005B6A5B" w:rsidRDefault="00DE5009" w:rsidP="00CC0AB6">
            <w:pPr>
              <w:rPr>
                <w:b/>
                <w:bCs/>
              </w:rPr>
            </w:pPr>
            <w:r w:rsidRPr="005B6A5B">
              <w:rPr>
                <w:b/>
                <w:bCs/>
              </w:rPr>
              <w:t>Year 4-5 Benefit</w:t>
            </w:r>
          </w:p>
        </w:tc>
      </w:tr>
      <w:tr w:rsidR="00DE5009" w:rsidRPr="005B6A5B" w14:paraId="4813379B" w14:textId="77777777" w:rsidTr="00CC0AB6">
        <w:trPr>
          <w:trHeight w:val="300"/>
        </w:trPr>
        <w:tc>
          <w:tcPr>
            <w:tcW w:w="2634" w:type="dxa"/>
          </w:tcPr>
          <w:p w14:paraId="157C05CC" w14:textId="77777777" w:rsidR="00DE5009" w:rsidRPr="005B6A5B" w:rsidRDefault="00DE5009" w:rsidP="00CC0AB6">
            <w:r w:rsidRPr="005B6A5B">
              <w:t>Board of Trustees (4)</w:t>
            </w:r>
          </w:p>
        </w:tc>
        <w:tc>
          <w:tcPr>
            <w:tcW w:w="917" w:type="dxa"/>
          </w:tcPr>
          <w:p w14:paraId="51F712EA" w14:textId="77777777" w:rsidR="00DE5009" w:rsidRPr="005B6A5B" w:rsidRDefault="00DE5009" w:rsidP="00CC0AB6">
            <w:r w:rsidRPr="005B6A5B">
              <w:t>£40*</w:t>
            </w:r>
          </w:p>
        </w:tc>
        <w:tc>
          <w:tcPr>
            <w:tcW w:w="1235" w:type="dxa"/>
          </w:tcPr>
          <w:p w14:paraId="0E9D7081" w14:textId="77777777" w:rsidR="00DE5009" w:rsidRPr="005B6A5B" w:rsidRDefault="00DE5009" w:rsidP="00CC0AB6">
            <w:r w:rsidRPr="005B6A5B">
              <w:t>25 p/w</w:t>
            </w:r>
          </w:p>
        </w:tc>
        <w:tc>
          <w:tcPr>
            <w:tcW w:w="1304" w:type="dxa"/>
          </w:tcPr>
          <w:p w14:paraId="48F1C201" w14:textId="77777777" w:rsidR="00DE5009" w:rsidRPr="005B6A5B" w:rsidRDefault="00DE5009" w:rsidP="00CC0AB6">
            <w:r w:rsidRPr="005B6A5B">
              <w:t>£208,000</w:t>
            </w:r>
          </w:p>
        </w:tc>
        <w:tc>
          <w:tcPr>
            <w:tcW w:w="1528" w:type="dxa"/>
          </w:tcPr>
          <w:p w14:paraId="7DAC8297" w14:textId="77777777" w:rsidR="00DE5009" w:rsidRPr="005B6A5B" w:rsidRDefault="00DE5009" w:rsidP="00CC0AB6">
            <w:r w:rsidRPr="005B6A5B">
              <w:t>£438,095</w:t>
            </w:r>
          </w:p>
        </w:tc>
        <w:tc>
          <w:tcPr>
            <w:tcW w:w="1715" w:type="dxa"/>
          </w:tcPr>
          <w:p w14:paraId="5E1AE014" w14:textId="77777777" w:rsidR="00DE5009" w:rsidRPr="005B6A5B" w:rsidRDefault="00DE5009" w:rsidP="00CC0AB6">
            <w:r w:rsidRPr="005B6A5B">
              <w:t>£453,429</w:t>
            </w:r>
          </w:p>
        </w:tc>
      </w:tr>
      <w:tr w:rsidR="00DE5009" w:rsidRPr="005B6A5B" w14:paraId="3569AF29" w14:textId="77777777" w:rsidTr="00CC0AB6">
        <w:trPr>
          <w:trHeight w:val="300"/>
        </w:trPr>
        <w:tc>
          <w:tcPr>
            <w:tcW w:w="2634" w:type="dxa"/>
          </w:tcPr>
          <w:p w14:paraId="24491512" w14:textId="77777777" w:rsidR="00DE5009" w:rsidRPr="005B6A5B" w:rsidRDefault="00DE5009" w:rsidP="00CC0AB6">
            <w:r w:rsidRPr="005B6A5B">
              <w:t>Professional Services volunteers (3)</w:t>
            </w:r>
          </w:p>
        </w:tc>
        <w:tc>
          <w:tcPr>
            <w:tcW w:w="917" w:type="dxa"/>
          </w:tcPr>
          <w:p w14:paraId="22BA0C43" w14:textId="77777777" w:rsidR="00DE5009" w:rsidRPr="005B6A5B" w:rsidRDefault="00DE5009" w:rsidP="00CC0AB6">
            <w:r w:rsidRPr="005B6A5B">
              <w:t>£100</w:t>
            </w:r>
          </w:p>
        </w:tc>
        <w:tc>
          <w:tcPr>
            <w:tcW w:w="1235" w:type="dxa"/>
          </w:tcPr>
          <w:p w14:paraId="56752D12" w14:textId="77777777" w:rsidR="00DE5009" w:rsidRPr="005B6A5B" w:rsidRDefault="00DE5009" w:rsidP="00CC0AB6">
            <w:r w:rsidRPr="005B6A5B">
              <w:t>6p/w</w:t>
            </w:r>
          </w:p>
        </w:tc>
        <w:tc>
          <w:tcPr>
            <w:tcW w:w="1304" w:type="dxa"/>
          </w:tcPr>
          <w:p w14:paraId="684EF75C" w14:textId="77777777" w:rsidR="00DE5009" w:rsidRPr="005B6A5B" w:rsidRDefault="00DE5009" w:rsidP="00CC0AB6">
            <w:r w:rsidRPr="005B6A5B">
              <w:t>£30,000</w:t>
            </w:r>
          </w:p>
        </w:tc>
        <w:tc>
          <w:tcPr>
            <w:tcW w:w="1528" w:type="dxa"/>
          </w:tcPr>
          <w:p w14:paraId="38746CDF" w14:textId="77777777" w:rsidR="00DE5009" w:rsidRPr="005B6A5B" w:rsidRDefault="00DE5009" w:rsidP="00CC0AB6">
            <w:r w:rsidRPr="005B6A5B">
              <w:t>£63,186</w:t>
            </w:r>
          </w:p>
        </w:tc>
        <w:tc>
          <w:tcPr>
            <w:tcW w:w="1715" w:type="dxa"/>
          </w:tcPr>
          <w:p w14:paraId="658188CB" w14:textId="77777777" w:rsidR="00DE5009" w:rsidRPr="005B6A5B" w:rsidRDefault="00DE5009" w:rsidP="00CC0AB6">
            <w:r w:rsidRPr="005B6A5B">
              <w:t>£65,399</w:t>
            </w:r>
          </w:p>
        </w:tc>
      </w:tr>
      <w:tr w:rsidR="00DE5009" w:rsidRPr="005B6A5B" w14:paraId="5175E43F" w14:textId="77777777" w:rsidTr="00CC0AB6">
        <w:trPr>
          <w:trHeight w:val="300"/>
        </w:trPr>
        <w:tc>
          <w:tcPr>
            <w:tcW w:w="2634" w:type="dxa"/>
          </w:tcPr>
          <w:p w14:paraId="32718273" w14:textId="77777777" w:rsidR="00DE5009" w:rsidRPr="005B6A5B" w:rsidRDefault="00DE5009" w:rsidP="00CC0AB6">
            <w:r w:rsidRPr="005B6A5B">
              <w:t>Volunteers (15)</w:t>
            </w:r>
          </w:p>
        </w:tc>
        <w:tc>
          <w:tcPr>
            <w:tcW w:w="917" w:type="dxa"/>
          </w:tcPr>
          <w:p w14:paraId="47A6455A" w14:textId="77777777" w:rsidR="00DE5009" w:rsidRPr="005B6A5B" w:rsidRDefault="00DE5009" w:rsidP="00CC0AB6">
            <w:r w:rsidRPr="005B6A5B">
              <w:t>£12**</w:t>
            </w:r>
          </w:p>
        </w:tc>
        <w:tc>
          <w:tcPr>
            <w:tcW w:w="1235" w:type="dxa"/>
          </w:tcPr>
          <w:p w14:paraId="50BF63CA" w14:textId="77777777" w:rsidR="00DE5009" w:rsidRPr="005B6A5B" w:rsidRDefault="00DE5009" w:rsidP="00CC0AB6">
            <w:r w:rsidRPr="005B6A5B">
              <w:t>4p/m</w:t>
            </w:r>
          </w:p>
        </w:tc>
        <w:tc>
          <w:tcPr>
            <w:tcW w:w="1304" w:type="dxa"/>
          </w:tcPr>
          <w:p w14:paraId="59640AE8" w14:textId="77777777" w:rsidR="00DE5009" w:rsidRPr="005B6A5B" w:rsidRDefault="00DE5009" w:rsidP="00CC0AB6">
            <w:r w:rsidRPr="005B6A5B">
              <w:t>£8,640</w:t>
            </w:r>
          </w:p>
        </w:tc>
        <w:tc>
          <w:tcPr>
            <w:tcW w:w="1528" w:type="dxa"/>
          </w:tcPr>
          <w:p w14:paraId="6E034DE8" w14:textId="77777777" w:rsidR="00DE5009" w:rsidRPr="005B6A5B" w:rsidRDefault="00DE5009" w:rsidP="00CC0AB6">
            <w:r w:rsidRPr="005B6A5B">
              <w:t>£18,197</w:t>
            </w:r>
          </w:p>
        </w:tc>
        <w:tc>
          <w:tcPr>
            <w:tcW w:w="1715" w:type="dxa"/>
          </w:tcPr>
          <w:p w14:paraId="0FD09F24" w14:textId="77777777" w:rsidR="00DE5009" w:rsidRPr="005B6A5B" w:rsidRDefault="00DE5009" w:rsidP="00CC0AB6">
            <w:r w:rsidRPr="005B6A5B">
              <w:t>£18,834</w:t>
            </w:r>
          </w:p>
        </w:tc>
      </w:tr>
      <w:tr w:rsidR="00DE5009" w:rsidRPr="005B6A5B" w14:paraId="6F765D35" w14:textId="77777777" w:rsidTr="00CC0AB6">
        <w:trPr>
          <w:trHeight w:val="300"/>
        </w:trPr>
        <w:tc>
          <w:tcPr>
            <w:tcW w:w="2634" w:type="dxa"/>
          </w:tcPr>
          <w:p w14:paraId="32C21942" w14:textId="77777777" w:rsidR="00DE5009" w:rsidRPr="005B6A5B" w:rsidRDefault="00DE5009" w:rsidP="00CC0AB6">
            <w:pPr>
              <w:rPr>
                <w:b/>
                <w:bCs/>
              </w:rPr>
            </w:pPr>
          </w:p>
        </w:tc>
        <w:tc>
          <w:tcPr>
            <w:tcW w:w="917" w:type="dxa"/>
          </w:tcPr>
          <w:p w14:paraId="5B4FC0AE" w14:textId="77777777" w:rsidR="00DE5009" w:rsidRPr="005B6A5B" w:rsidRDefault="00DE5009" w:rsidP="00CC0AB6">
            <w:pPr>
              <w:rPr>
                <w:b/>
                <w:bCs/>
              </w:rPr>
            </w:pPr>
            <w:r w:rsidRPr="005B6A5B">
              <w:rPr>
                <w:b/>
                <w:bCs/>
              </w:rPr>
              <w:t>Total</w:t>
            </w:r>
          </w:p>
        </w:tc>
        <w:tc>
          <w:tcPr>
            <w:tcW w:w="1235" w:type="dxa"/>
          </w:tcPr>
          <w:p w14:paraId="1D9FCCE6" w14:textId="77777777" w:rsidR="00DE5009" w:rsidRPr="005B6A5B" w:rsidRDefault="00DE5009" w:rsidP="00CC0AB6"/>
        </w:tc>
        <w:tc>
          <w:tcPr>
            <w:tcW w:w="1304" w:type="dxa"/>
          </w:tcPr>
          <w:p w14:paraId="1684466F" w14:textId="77777777" w:rsidR="00DE5009" w:rsidRPr="005B6A5B" w:rsidRDefault="00DE5009" w:rsidP="00CC0AB6">
            <w:r w:rsidRPr="005B6A5B">
              <w:t>£246,640</w:t>
            </w:r>
          </w:p>
        </w:tc>
        <w:tc>
          <w:tcPr>
            <w:tcW w:w="1528" w:type="dxa"/>
          </w:tcPr>
          <w:p w14:paraId="6B8ED09C" w14:textId="77777777" w:rsidR="00DE5009" w:rsidRPr="005B6A5B" w:rsidRDefault="00DE5009" w:rsidP="00CC0AB6">
            <w:r w:rsidRPr="005B6A5B">
              <w:t>£519,477</w:t>
            </w:r>
          </w:p>
        </w:tc>
        <w:tc>
          <w:tcPr>
            <w:tcW w:w="1715" w:type="dxa"/>
          </w:tcPr>
          <w:p w14:paraId="60E5EB07" w14:textId="77777777" w:rsidR="00DE5009" w:rsidRPr="005B6A5B" w:rsidRDefault="00DE5009" w:rsidP="00CC0AB6">
            <w:r w:rsidRPr="005B6A5B">
              <w:t>£537,662</w:t>
            </w:r>
          </w:p>
        </w:tc>
      </w:tr>
      <w:tr w:rsidR="00DE5009" w:rsidRPr="005B6A5B" w14:paraId="7DA3E455" w14:textId="77777777" w:rsidTr="00CC0AB6">
        <w:trPr>
          <w:trHeight w:val="300"/>
        </w:trPr>
        <w:tc>
          <w:tcPr>
            <w:tcW w:w="9333" w:type="dxa"/>
            <w:gridSpan w:val="6"/>
          </w:tcPr>
          <w:p w14:paraId="2AE2A926" w14:textId="77777777" w:rsidR="00DE5009" w:rsidRPr="005B6A5B" w:rsidRDefault="00DE5009" w:rsidP="00CC0AB6">
            <w:pPr>
              <w:spacing w:line="276" w:lineRule="auto"/>
              <w:rPr>
                <w:rFonts w:eastAsia="Arial" w:cs="Arial"/>
                <w:color w:val="000000" w:themeColor="text1"/>
              </w:rPr>
            </w:pPr>
            <w:r w:rsidRPr="005B6A5B">
              <w:rPr>
                <w:rFonts w:eastAsia="Arial" w:cs="Arial"/>
                <w:color w:val="000000" w:themeColor="text1"/>
              </w:rPr>
              <w:t>*Taken as an average of a Board members salary</w:t>
            </w:r>
          </w:p>
          <w:p w14:paraId="547FEA0D" w14:textId="77777777" w:rsidR="00DE5009" w:rsidRPr="005B6A5B" w:rsidRDefault="00DE5009" w:rsidP="00CC0AB6">
            <w:pPr>
              <w:spacing w:line="276" w:lineRule="auto"/>
              <w:rPr>
                <w:rFonts w:eastAsia="Arial" w:cs="Arial"/>
                <w:color w:val="000000" w:themeColor="text1"/>
              </w:rPr>
            </w:pPr>
            <w:r w:rsidRPr="005B6A5B">
              <w:rPr>
                <w:rFonts w:eastAsia="Arial" w:cs="Arial"/>
                <w:color w:val="000000" w:themeColor="text1"/>
              </w:rPr>
              <w:t>**Real Living Wage</w:t>
            </w:r>
          </w:p>
          <w:p w14:paraId="4A42C6FE" w14:textId="77777777" w:rsidR="00DE5009" w:rsidRPr="005B6A5B" w:rsidRDefault="00DE5009" w:rsidP="00CC0AB6">
            <w:pPr>
              <w:spacing w:line="276" w:lineRule="auto"/>
              <w:rPr>
                <w:rFonts w:eastAsia="Arial" w:cs="Arial"/>
                <w:color w:val="000000" w:themeColor="text1"/>
              </w:rPr>
            </w:pPr>
          </w:p>
          <w:p w14:paraId="7ED8E90B" w14:textId="77777777" w:rsidR="00DE5009" w:rsidRPr="005B6A5B" w:rsidRDefault="00DE5009" w:rsidP="00CC0AB6">
            <w:pPr>
              <w:spacing w:line="276" w:lineRule="auto"/>
              <w:rPr>
                <w:rFonts w:eastAsia="Arial" w:cs="Arial"/>
                <w:color w:val="000000" w:themeColor="text1"/>
              </w:rPr>
            </w:pPr>
            <w:r w:rsidRPr="005B6A5B">
              <w:rPr>
                <w:rFonts w:eastAsia="Calibri" w:cs="Arial"/>
                <w:b/>
                <w:bCs/>
                <w:sz w:val="20"/>
                <w:szCs w:val="20"/>
              </w:rPr>
              <w:t>Activities by Board Members, equating 25 hours per week:</w:t>
            </w:r>
          </w:p>
          <w:tbl>
            <w:tblPr>
              <w:tblStyle w:val="TableGrid"/>
              <w:tblW w:w="8623" w:type="dxa"/>
              <w:tblLayout w:type="fixed"/>
              <w:tblLook w:val="04A0" w:firstRow="1" w:lastRow="0" w:firstColumn="1" w:lastColumn="0" w:noHBand="0" w:noVBand="1"/>
            </w:tblPr>
            <w:tblGrid>
              <w:gridCol w:w="3155"/>
              <w:gridCol w:w="3156"/>
              <w:gridCol w:w="2312"/>
            </w:tblGrid>
            <w:tr w:rsidR="00DE5009" w:rsidRPr="005B6A5B" w14:paraId="126E8AC5" w14:textId="77777777" w:rsidTr="00CC0AB6">
              <w:tc>
                <w:tcPr>
                  <w:tcW w:w="3155" w:type="dxa"/>
                </w:tcPr>
                <w:p w14:paraId="627144FA"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Keyholder management &amp; rota</w:t>
                  </w:r>
                </w:p>
              </w:tc>
              <w:tc>
                <w:tcPr>
                  <w:tcW w:w="3156" w:type="dxa"/>
                </w:tcPr>
                <w:p w14:paraId="2E701FEF"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 xml:space="preserve">Email management </w:t>
                  </w:r>
                </w:p>
              </w:tc>
              <w:tc>
                <w:tcPr>
                  <w:tcW w:w="2312" w:type="dxa"/>
                </w:tcPr>
                <w:p w14:paraId="1E85E9FE"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 xml:space="preserve">Sundries purchases </w:t>
                  </w:r>
                </w:p>
              </w:tc>
            </w:tr>
            <w:tr w:rsidR="00DE5009" w:rsidRPr="005B6A5B" w14:paraId="51DB04F9" w14:textId="77777777" w:rsidTr="00CC0AB6">
              <w:tc>
                <w:tcPr>
                  <w:tcW w:w="3155" w:type="dxa"/>
                </w:tcPr>
                <w:p w14:paraId="35CE64B5"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 xml:space="preserve">Staff governance </w:t>
                  </w:r>
                </w:p>
              </w:tc>
              <w:tc>
                <w:tcPr>
                  <w:tcW w:w="3156" w:type="dxa"/>
                </w:tcPr>
                <w:p w14:paraId="49FA55FC"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 xml:space="preserve">Social media content </w:t>
                  </w:r>
                </w:p>
              </w:tc>
              <w:tc>
                <w:tcPr>
                  <w:tcW w:w="2312" w:type="dxa"/>
                </w:tcPr>
                <w:p w14:paraId="23C18368"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 xml:space="preserve">Equipment purchase </w:t>
                  </w:r>
                </w:p>
              </w:tc>
            </w:tr>
            <w:tr w:rsidR="00DE5009" w:rsidRPr="005B6A5B" w14:paraId="0D5C2D64" w14:textId="77777777" w:rsidTr="00CC0AB6">
              <w:tc>
                <w:tcPr>
                  <w:tcW w:w="3155" w:type="dxa"/>
                </w:tcPr>
                <w:p w14:paraId="5A5A9647"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Staff training</w:t>
                  </w:r>
                </w:p>
              </w:tc>
              <w:tc>
                <w:tcPr>
                  <w:tcW w:w="3156" w:type="dxa"/>
                </w:tcPr>
                <w:p w14:paraId="6044091E"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Meeting planning</w:t>
                  </w:r>
                </w:p>
              </w:tc>
              <w:tc>
                <w:tcPr>
                  <w:tcW w:w="2312" w:type="dxa"/>
                </w:tcPr>
                <w:p w14:paraId="2D1EB03F"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 xml:space="preserve">General maintenance </w:t>
                  </w:r>
                </w:p>
              </w:tc>
            </w:tr>
            <w:tr w:rsidR="00DE5009" w:rsidRPr="005B6A5B" w14:paraId="2CAB56DF" w14:textId="77777777" w:rsidTr="00CC0AB6">
              <w:tc>
                <w:tcPr>
                  <w:tcW w:w="3155" w:type="dxa"/>
                </w:tcPr>
                <w:p w14:paraId="24461A44"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Treasurers report</w:t>
                  </w:r>
                </w:p>
              </w:tc>
              <w:tc>
                <w:tcPr>
                  <w:tcW w:w="3156" w:type="dxa"/>
                </w:tcPr>
                <w:p w14:paraId="306A5A60"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Financial accounts</w:t>
                  </w:r>
                </w:p>
              </w:tc>
              <w:tc>
                <w:tcPr>
                  <w:tcW w:w="2312" w:type="dxa"/>
                </w:tcPr>
                <w:p w14:paraId="7B19ED23"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Chair report</w:t>
                  </w:r>
                </w:p>
              </w:tc>
            </w:tr>
            <w:tr w:rsidR="00DE5009" w:rsidRPr="005B6A5B" w14:paraId="29F72B97" w14:textId="77777777" w:rsidTr="00CC0AB6">
              <w:tc>
                <w:tcPr>
                  <w:tcW w:w="3155" w:type="dxa"/>
                </w:tcPr>
                <w:p w14:paraId="443065EE"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Statutory compliance</w:t>
                  </w:r>
                </w:p>
              </w:tc>
              <w:tc>
                <w:tcPr>
                  <w:tcW w:w="3156" w:type="dxa"/>
                </w:tcPr>
                <w:p w14:paraId="0FC328CA"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Event planning</w:t>
                  </w:r>
                </w:p>
              </w:tc>
              <w:tc>
                <w:tcPr>
                  <w:tcW w:w="2312" w:type="dxa"/>
                </w:tcPr>
                <w:p w14:paraId="4D00923E"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 xml:space="preserve">Collecting fees </w:t>
                  </w:r>
                </w:p>
              </w:tc>
            </w:tr>
            <w:tr w:rsidR="00DE5009" w:rsidRPr="005B6A5B" w14:paraId="13A972F9" w14:textId="77777777" w:rsidTr="00CC0AB6">
              <w:tc>
                <w:tcPr>
                  <w:tcW w:w="3155" w:type="dxa"/>
                </w:tcPr>
                <w:p w14:paraId="0A501C3F"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 xml:space="preserve">Paying bills </w:t>
                  </w:r>
                </w:p>
              </w:tc>
              <w:tc>
                <w:tcPr>
                  <w:tcW w:w="3156" w:type="dxa"/>
                </w:tcPr>
                <w:p w14:paraId="3E584EF0"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Applying for funding</w:t>
                  </w:r>
                </w:p>
              </w:tc>
              <w:tc>
                <w:tcPr>
                  <w:tcW w:w="2312" w:type="dxa"/>
                </w:tcPr>
                <w:p w14:paraId="5CD933EA" w14:textId="77777777" w:rsidR="00DE5009" w:rsidRPr="005B6A5B" w:rsidRDefault="00DE5009" w:rsidP="004E2231">
                  <w:pPr>
                    <w:framePr w:hSpace="180" w:wrap="around" w:vAnchor="text" w:hAnchor="text" w:y="1"/>
                    <w:rPr>
                      <w:rFonts w:eastAsia="Calibri" w:cs="Arial"/>
                      <w:sz w:val="20"/>
                      <w:szCs w:val="20"/>
                    </w:rPr>
                  </w:pPr>
                </w:p>
              </w:tc>
            </w:tr>
          </w:tbl>
          <w:p w14:paraId="66AC8190" w14:textId="77777777" w:rsidR="00DE5009" w:rsidRPr="005B6A5B" w:rsidRDefault="00DE5009" w:rsidP="00CC0AB6">
            <w:pPr>
              <w:rPr>
                <w:rFonts w:eastAsia="Calibri" w:cs="Arial"/>
                <w:sz w:val="20"/>
                <w:szCs w:val="20"/>
              </w:rPr>
            </w:pPr>
          </w:p>
          <w:p w14:paraId="02F3599E" w14:textId="77777777" w:rsidR="00DE5009" w:rsidRPr="005B6A5B" w:rsidRDefault="00DE5009" w:rsidP="00CC0AB6">
            <w:pPr>
              <w:rPr>
                <w:rFonts w:eastAsia="Calibri" w:cs="Arial"/>
                <w:b/>
                <w:bCs/>
                <w:sz w:val="20"/>
                <w:szCs w:val="20"/>
              </w:rPr>
            </w:pPr>
          </w:p>
          <w:p w14:paraId="4CC1AFE1" w14:textId="77777777" w:rsidR="00DE5009" w:rsidRPr="005B6A5B" w:rsidRDefault="00DE5009" w:rsidP="00CC0AB6">
            <w:pPr>
              <w:rPr>
                <w:rFonts w:eastAsia="Calibri" w:cs="Arial"/>
                <w:b/>
                <w:bCs/>
                <w:sz w:val="20"/>
                <w:szCs w:val="20"/>
              </w:rPr>
            </w:pPr>
            <w:r w:rsidRPr="005B6A5B">
              <w:rPr>
                <w:rFonts w:eastAsia="Calibri" w:cs="Arial"/>
                <w:b/>
                <w:bCs/>
                <w:sz w:val="20"/>
                <w:szCs w:val="20"/>
              </w:rPr>
              <w:t>Activities carried out by volunteers, equating to 2 hours per month:</w:t>
            </w:r>
          </w:p>
          <w:tbl>
            <w:tblPr>
              <w:tblStyle w:val="TableGrid"/>
              <w:tblW w:w="4954" w:type="dxa"/>
              <w:tblLayout w:type="fixed"/>
              <w:tblLook w:val="04A0" w:firstRow="1" w:lastRow="0" w:firstColumn="1" w:lastColumn="0" w:noHBand="0" w:noVBand="1"/>
            </w:tblPr>
            <w:tblGrid>
              <w:gridCol w:w="2122"/>
              <w:gridCol w:w="2832"/>
            </w:tblGrid>
            <w:tr w:rsidR="00DE5009" w:rsidRPr="005B6A5B" w14:paraId="0F46310E" w14:textId="77777777" w:rsidTr="00CC0AB6">
              <w:tc>
                <w:tcPr>
                  <w:tcW w:w="2122" w:type="dxa"/>
                </w:tcPr>
                <w:p w14:paraId="3D852E65"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Fun Day/Events</w:t>
                  </w:r>
                </w:p>
              </w:tc>
              <w:tc>
                <w:tcPr>
                  <w:tcW w:w="2832" w:type="dxa"/>
                </w:tcPr>
                <w:p w14:paraId="3951B980" w14:textId="77777777" w:rsidR="00DE5009" w:rsidRPr="005B6A5B" w:rsidRDefault="00DE5009" w:rsidP="004E2231">
                  <w:pPr>
                    <w:framePr w:hSpace="180" w:wrap="around" w:vAnchor="text" w:hAnchor="text" w:y="1"/>
                    <w:rPr>
                      <w:rFonts w:eastAsia="Calibri" w:cs="Arial"/>
                      <w:sz w:val="20"/>
                      <w:szCs w:val="20"/>
                    </w:rPr>
                  </w:pPr>
                  <w:r w:rsidRPr="005B6A5B">
                    <w:rPr>
                      <w:rFonts w:eastAsia="Calibri" w:cs="Arial"/>
                      <w:sz w:val="20"/>
                      <w:szCs w:val="20"/>
                    </w:rPr>
                    <w:t>Meeting attendance</w:t>
                  </w:r>
                </w:p>
              </w:tc>
            </w:tr>
          </w:tbl>
          <w:p w14:paraId="12D4997D" w14:textId="77777777" w:rsidR="00DE5009" w:rsidRPr="005B6A5B" w:rsidRDefault="00DE5009" w:rsidP="00CC0AB6">
            <w:pPr>
              <w:spacing w:line="276" w:lineRule="auto"/>
              <w:rPr>
                <w:rFonts w:eastAsia="Arial" w:cs="Arial"/>
                <w:b/>
                <w:bCs/>
                <w:color w:val="000000" w:themeColor="text1"/>
              </w:rPr>
            </w:pPr>
          </w:p>
          <w:p w14:paraId="01111B1E" w14:textId="77777777" w:rsidR="00DE5009" w:rsidRPr="005B6A5B" w:rsidRDefault="00DE5009" w:rsidP="00CC0AB6">
            <w:pPr>
              <w:spacing w:line="276" w:lineRule="auto"/>
              <w:rPr>
                <w:b/>
                <w:bCs/>
              </w:rPr>
            </w:pPr>
            <w:r w:rsidRPr="005B6A5B">
              <w:rPr>
                <w:b/>
                <w:bCs/>
              </w:rPr>
              <w:t>Our plan for Community Asset Transfer will benefit the public health and social wellbeing in the area.</w:t>
            </w:r>
          </w:p>
          <w:tbl>
            <w:tblPr>
              <w:tblW w:w="9048" w:type="dxa"/>
              <w:tblLayout w:type="fixed"/>
              <w:tblLook w:val="04A0" w:firstRow="1" w:lastRow="0" w:firstColumn="1" w:lastColumn="0" w:noHBand="0" w:noVBand="1"/>
            </w:tblPr>
            <w:tblGrid>
              <w:gridCol w:w="1422"/>
              <w:gridCol w:w="5079"/>
              <w:gridCol w:w="883"/>
              <w:gridCol w:w="824"/>
              <w:gridCol w:w="840"/>
            </w:tblGrid>
            <w:tr w:rsidR="00DE5009" w:rsidRPr="005B6A5B" w14:paraId="6B4EC57B" w14:textId="77777777" w:rsidTr="004E2231">
              <w:trPr>
                <w:trHeight w:val="572"/>
              </w:trPr>
              <w:tc>
                <w:tcPr>
                  <w:tcW w:w="6501" w:type="dxa"/>
                  <w:gridSpan w:val="2"/>
                </w:tcPr>
                <w:p w14:paraId="084A050D" w14:textId="77777777" w:rsidR="00DE5009" w:rsidRPr="005B6A5B" w:rsidRDefault="00DE5009" w:rsidP="004E2231">
                  <w:pPr>
                    <w:framePr w:hSpace="180" w:wrap="around" w:vAnchor="text" w:hAnchor="text" w:y="1"/>
                    <w:rPr>
                      <w:rFonts w:eastAsia="Arial" w:cs="Arial"/>
                      <w:b/>
                      <w:bCs/>
                      <w:color w:val="000000" w:themeColor="text1"/>
                      <w:sz w:val="20"/>
                      <w:szCs w:val="20"/>
                    </w:rPr>
                  </w:pPr>
                  <w:r w:rsidRPr="005B6A5B">
                    <w:rPr>
                      <w:rFonts w:eastAsia="Arial" w:cs="Arial"/>
                      <w:b/>
                      <w:bCs/>
                      <w:color w:val="000000" w:themeColor="text1"/>
                      <w:sz w:val="20"/>
                      <w:szCs w:val="20"/>
                    </w:rPr>
                    <w:t>Community Benefit</w:t>
                  </w:r>
                </w:p>
              </w:tc>
              <w:tc>
                <w:tcPr>
                  <w:tcW w:w="883" w:type="dxa"/>
                </w:tcPr>
                <w:p w14:paraId="1AB06B37" w14:textId="77777777" w:rsidR="00DE5009" w:rsidRPr="005B6A5B" w:rsidRDefault="00DE5009" w:rsidP="004E2231">
                  <w:pPr>
                    <w:framePr w:hSpace="180" w:wrap="around" w:vAnchor="text" w:hAnchor="text" w:y="1"/>
                    <w:jc w:val="center"/>
                    <w:rPr>
                      <w:rFonts w:eastAsia="Arial" w:cs="Arial"/>
                      <w:b/>
                      <w:bCs/>
                      <w:color w:val="000000" w:themeColor="text1"/>
                      <w:sz w:val="20"/>
                      <w:szCs w:val="20"/>
                    </w:rPr>
                  </w:pPr>
                  <w:r w:rsidRPr="005B6A5B">
                    <w:rPr>
                      <w:rFonts w:eastAsia="Arial" w:cs="Arial"/>
                      <w:b/>
                      <w:bCs/>
                      <w:color w:val="000000" w:themeColor="text1"/>
                      <w:sz w:val="20"/>
                      <w:szCs w:val="20"/>
                    </w:rPr>
                    <w:t xml:space="preserve">Year 1 </w:t>
                  </w:r>
                </w:p>
              </w:tc>
              <w:tc>
                <w:tcPr>
                  <w:tcW w:w="824" w:type="dxa"/>
                </w:tcPr>
                <w:p w14:paraId="7D0DD164" w14:textId="77777777" w:rsidR="00DE5009" w:rsidRPr="005B6A5B" w:rsidRDefault="00DE5009" w:rsidP="004E2231">
                  <w:pPr>
                    <w:framePr w:hSpace="180" w:wrap="around" w:vAnchor="text" w:hAnchor="text" w:y="1"/>
                    <w:jc w:val="center"/>
                    <w:rPr>
                      <w:rFonts w:eastAsia="Arial" w:cs="Arial"/>
                      <w:b/>
                      <w:bCs/>
                      <w:color w:val="000000" w:themeColor="text1"/>
                      <w:sz w:val="20"/>
                      <w:szCs w:val="20"/>
                    </w:rPr>
                  </w:pPr>
                  <w:r w:rsidRPr="005B6A5B">
                    <w:rPr>
                      <w:rFonts w:eastAsia="Arial" w:cs="Arial"/>
                      <w:b/>
                      <w:bCs/>
                      <w:color w:val="000000" w:themeColor="text1"/>
                      <w:sz w:val="20"/>
                      <w:szCs w:val="20"/>
                    </w:rPr>
                    <w:t>Year 2-3</w:t>
                  </w:r>
                </w:p>
              </w:tc>
              <w:tc>
                <w:tcPr>
                  <w:tcW w:w="840" w:type="dxa"/>
                </w:tcPr>
                <w:p w14:paraId="1626D890" w14:textId="77777777" w:rsidR="00DE5009" w:rsidRPr="005B6A5B" w:rsidRDefault="00DE5009" w:rsidP="004E2231">
                  <w:pPr>
                    <w:framePr w:hSpace="180" w:wrap="around" w:vAnchor="text" w:hAnchor="text" w:y="1"/>
                    <w:jc w:val="center"/>
                    <w:rPr>
                      <w:rFonts w:eastAsia="Arial" w:cs="Arial"/>
                      <w:b/>
                      <w:bCs/>
                      <w:color w:val="000000" w:themeColor="text1"/>
                      <w:sz w:val="20"/>
                      <w:szCs w:val="20"/>
                    </w:rPr>
                  </w:pPr>
                  <w:r w:rsidRPr="005B6A5B">
                    <w:rPr>
                      <w:rFonts w:eastAsia="Arial" w:cs="Arial"/>
                      <w:b/>
                      <w:bCs/>
                      <w:color w:val="000000" w:themeColor="text1"/>
                      <w:sz w:val="20"/>
                      <w:szCs w:val="20"/>
                    </w:rPr>
                    <w:t xml:space="preserve">Year 4-5 </w:t>
                  </w:r>
                </w:p>
              </w:tc>
            </w:tr>
            <w:tr w:rsidR="00DE5009" w:rsidRPr="005B6A5B" w14:paraId="259839F2" w14:textId="77777777" w:rsidTr="004E2231">
              <w:trPr>
                <w:trHeight w:val="300"/>
              </w:trPr>
              <w:tc>
                <w:tcPr>
                  <w:tcW w:w="1422" w:type="dxa"/>
                </w:tcPr>
                <w:p w14:paraId="47FAF03A" w14:textId="77777777" w:rsidR="00DE5009" w:rsidRPr="005B6A5B" w:rsidRDefault="00DE5009" w:rsidP="004E2231">
                  <w:pPr>
                    <w:framePr w:hSpace="180" w:wrap="around" w:vAnchor="text" w:hAnchor="text" w:y="1"/>
                    <w:rPr>
                      <w:rFonts w:eastAsia="Arial" w:cs="Arial"/>
                      <w:color w:val="000000" w:themeColor="text1"/>
                      <w:sz w:val="20"/>
                      <w:szCs w:val="20"/>
                    </w:rPr>
                  </w:pPr>
                  <w:r w:rsidRPr="005B6A5B">
                    <w:rPr>
                      <w:rFonts w:eastAsia="Arial" w:cs="Arial"/>
                      <w:color w:val="000000" w:themeColor="text1"/>
                      <w:sz w:val="20"/>
                      <w:szCs w:val="20"/>
                    </w:rPr>
                    <w:t xml:space="preserve">Economic development/ income generation </w:t>
                  </w:r>
                </w:p>
                <w:p w14:paraId="00DEB452" w14:textId="77777777" w:rsidR="00DE5009" w:rsidRPr="005B6A5B" w:rsidRDefault="00DE5009" w:rsidP="004E2231">
                  <w:pPr>
                    <w:framePr w:hSpace="180" w:wrap="around" w:vAnchor="text" w:hAnchor="text" w:y="1"/>
                    <w:rPr>
                      <w:rFonts w:eastAsia="Arial" w:cs="Arial"/>
                      <w:color w:val="000000" w:themeColor="text1"/>
                    </w:rPr>
                  </w:pPr>
                </w:p>
              </w:tc>
              <w:tc>
                <w:tcPr>
                  <w:tcW w:w="5079" w:type="dxa"/>
                </w:tcPr>
                <w:p w14:paraId="7AB859B2" w14:textId="77777777" w:rsidR="00DE5009" w:rsidRPr="005B6A5B" w:rsidRDefault="00DE5009" w:rsidP="004E2231">
                  <w:pPr>
                    <w:framePr w:hSpace="180" w:wrap="around" w:vAnchor="text" w:hAnchor="text" w:y="1"/>
                    <w:rPr>
                      <w:rFonts w:eastAsia="Arial" w:cs="Arial"/>
                      <w:color w:val="000000" w:themeColor="text1"/>
                      <w:sz w:val="20"/>
                      <w:szCs w:val="20"/>
                    </w:rPr>
                  </w:pPr>
                  <w:r w:rsidRPr="005B6A5B">
                    <w:rPr>
                      <w:rFonts w:eastAsia="Arial" w:cs="Arial"/>
                      <w:color w:val="000000" w:themeColor="text1"/>
                      <w:sz w:val="20"/>
                      <w:szCs w:val="20"/>
                    </w:rPr>
                    <w:t>Polmont Community Hub provides essential services and spaces that might otherwise be inaccessible due to the financial constraints of our local community. We plan to offer employment opportunities once the asset transfer is complete, in the form of a cleaner, and a centre manager. The centre remaining open and in community ownership, will help to develop the skills and experience of our local community through volunteer places, to build upon an individual’s experience and skills capacity, thus supporting our community’s future employability.</w:t>
                  </w:r>
                </w:p>
                <w:p w14:paraId="0D55EC71" w14:textId="77777777" w:rsidR="00DE5009" w:rsidRPr="005B6A5B" w:rsidRDefault="00DE5009" w:rsidP="004E2231">
                  <w:pPr>
                    <w:framePr w:hSpace="180" w:wrap="around" w:vAnchor="text" w:hAnchor="text" w:y="1"/>
                    <w:pBdr>
                      <w:top w:val="nil"/>
                      <w:left w:val="nil"/>
                      <w:bottom w:val="nil"/>
                      <w:right w:val="nil"/>
                      <w:between w:val="nil"/>
                    </w:pBdr>
                    <w:spacing w:before="280" w:after="280"/>
                    <w:rPr>
                      <w:rFonts w:eastAsia="Arial" w:cs="Arial"/>
                      <w:color w:val="000000" w:themeColor="text1"/>
                      <w:sz w:val="20"/>
                      <w:szCs w:val="20"/>
                    </w:rPr>
                  </w:pPr>
                  <w:r w:rsidRPr="005B6A5B">
                    <w:rPr>
                      <w:rFonts w:eastAsia="Arial" w:cs="Arial"/>
                      <w:color w:val="000000" w:themeColor="text1"/>
                      <w:sz w:val="20"/>
                      <w:szCs w:val="20"/>
                    </w:rPr>
                    <w:t xml:space="preserve">Our centre hosts regular writing confidence groups for further personal development, which can have a positive impact on an individual's job prospects and education prospects as well as encouraging social inclusion.  One particular member is over 100 years </w:t>
                  </w:r>
                  <w:r w:rsidRPr="005B6A5B">
                    <w:rPr>
                      <w:rFonts w:eastAsia="Arial" w:cs="Arial"/>
                      <w:color w:val="000000" w:themeColor="text1"/>
                      <w:sz w:val="20"/>
                      <w:szCs w:val="20"/>
                    </w:rPr>
                    <w:lastRenderedPageBreak/>
                    <w:t>old, and this has been a life send to them. Our users are better able to conduct themselves in interviews, within a work setting, and other social settings, meaning that they can make those meaningful and impactful relationships that can help them in their personal, professional, and educational life.</w:t>
                  </w:r>
                </w:p>
                <w:p w14:paraId="345C63EC" w14:textId="77777777" w:rsidR="00DE5009" w:rsidRPr="005B6A5B" w:rsidRDefault="00DE5009" w:rsidP="004E2231">
                  <w:pPr>
                    <w:framePr w:hSpace="180" w:wrap="around" w:vAnchor="text" w:hAnchor="text" w:y="1"/>
                    <w:pBdr>
                      <w:top w:val="nil"/>
                      <w:left w:val="nil"/>
                      <w:bottom w:val="nil"/>
                      <w:right w:val="nil"/>
                      <w:between w:val="nil"/>
                    </w:pBdr>
                    <w:spacing w:before="280" w:after="280"/>
                    <w:rPr>
                      <w:rFonts w:eastAsia="Arial" w:cs="Arial"/>
                      <w:sz w:val="20"/>
                      <w:szCs w:val="20"/>
                    </w:rPr>
                  </w:pPr>
                  <w:r w:rsidRPr="005B6A5B">
                    <w:rPr>
                      <w:rFonts w:eastAsia="Arial" w:cs="Arial"/>
                      <w:color w:val="000000" w:themeColor="text1"/>
                      <w:sz w:val="20"/>
                      <w:szCs w:val="20"/>
                    </w:rPr>
                    <w:t>We provide multiple work experience placements to provide experience, permanent &amp; casual employment opportunities.  We support local child businesses, providing them with an affordable venue for their services.</w:t>
                  </w:r>
                </w:p>
                <w:p w14:paraId="57722967" w14:textId="77777777" w:rsidR="00DE5009" w:rsidRPr="005B6A5B" w:rsidRDefault="00DE5009" w:rsidP="004E2231">
                  <w:pPr>
                    <w:framePr w:hSpace="180" w:wrap="around" w:vAnchor="text" w:hAnchor="text" w:y="1"/>
                    <w:pBdr>
                      <w:top w:val="nil"/>
                      <w:left w:val="nil"/>
                      <w:bottom w:val="nil"/>
                      <w:right w:val="nil"/>
                      <w:between w:val="nil"/>
                    </w:pBdr>
                    <w:spacing w:before="280" w:after="280"/>
                    <w:rPr>
                      <w:rFonts w:eastAsia="Arial" w:cs="Arial"/>
                      <w:sz w:val="20"/>
                      <w:szCs w:val="20"/>
                    </w:rPr>
                  </w:pPr>
                  <w:r w:rsidRPr="005B6A5B">
                    <w:rPr>
                      <w:rFonts w:eastAsia="Arial" w:cs="Arial"/>
                      <w:color w:val="000000" w:themeColor="text1"/>
                      <w:sz w:val="20"/>
                      <w:szCs w:val="20"/>
                    </w:rPr>
                    <w:t>We will have a progressive pricing structure, making it affordable to use our centre to allow access for all.</w:t>
                  </w:r>
                </w:p>
              </w:tc>
              <w:tc>
                <w:tcPr>
                  <w:tcW w:w="883" w:type="dxa"/>
                </w:tcPr>
                <w:p w14:paraId="51AB37FF" w14:textId="77777777" w:rsidR="00DE5009" w:rsidRPr="005B6A5B" w:rsidRDefault="00DE5009" w:rsidP="004E2231">
                  <w:pPr>
                    <w:framePr w:hSpace="180" w:wrap="around" w:vAnchor="text" w:hAnchor="text" w:y="1"/>
                    <w:rPr>
                      <w:rFonts w:eastAsia="Arial" w:cs="Arial"/>
                      <w:color w:val="000000" w:themeColor="text1"/>
                      <w:sz w:val="14"/>
                      <w:szCs w:val="14"/>
                    </w:rPr>
                  </w:pPr>
                  <w:r w:rsidRPr="005B6A5B">
                    <w:rPr>
                      <w:rFonts w:eastAsia="Arial" w:cs="Arial"/>
                      <w:color w:val="000000" w:themeColor="text1"/>
                      <w:sz w:val="14"/>
                      <w:szCs w:val="14"/>
                    </w:rPr>
                    <w:lastRenderedPageBreak/>
                    <w:t>£27,000</w:t>
                  </w:r>
                </w:p>
              </w:tc>
              <w:tc>
                <w:tcPr>
                  <w:tcW w:w="824" w:type="dxa"/>
                </w:tcPr>
                <w:p w14:paraId="30901AD6" w14:textId="77777777" w:rsidR="00DE5009" w:rsidRPr="005B6A5B" w:rsidRDefault="00DE5009" w:rsidP="004E2231">
                  <w:pPr>
                    <w:framePr w:hSpace="180" w:wrap="around" w:vAnchor="text" w:hAnchor="text" w:y="1"/>
                    <w:rPr>
                      <w:rFonts w:eastAsia="Arial" w:cs="Arial"/>
                      <w:color w:val="000000" w:themeColor="text1"/>
                      <w:sz w:val="14"/>
                      <w:szCs w:val="14"/>
                    </w:rPr>
                  </w:pPr>
                  <w:r w:rsidRPr="005B6A5B">
                    <w:rPr>
                      <w:rFonts w:eastAsia="Arial" w:cs="Arial"/>
                      <w:color w:val="000000" w:themeColor="text1"/>
                      <w:sz w:val="14"/>
                      <w:szCs w:val="14"/>
                    </w:rPr>
                    <w:t>£56,868</w:t>
                  </w:r>
                </w:p>
                <w:p w14:paraId="23625E7B" w14:textId="77777777" w:rsidR="00DE5009" w:rsidRPr="005B6A5B" w:rsidRDefault="00DE5009" w:rsidP="004E2231">
                  <w:pPr>
                    <w:framePr w:hSpace="180" w:wrap="around" w:vAnchor="text" w:hAnchor="text" w:y="1"/>
                    <w:rPr>
                      <w:rFonts w:eastAsia="Arial" w:cs="Arial"/>
                      <w:color w:val="000000" w:themeColor="text1"/>
                      <w:sz w:val="14"/>
                      <w:szCs w:val="14"/>
                    </w:rPr>
                  </w:pPr>
                </w:p>
              </w:tc>
              <w:tc>
                <w:tcPr>
                  <w:tcW w:w="840" w:type="dxa"/>
                </w:tcPr>
                <w:p w14:paraId="0FCF6D41" w14:textId="77777777" w:rsidR="00DE5009" w:rsidRPr="005B6A5B" w:rsidRDefault="00DE5009" w:rsidP="004E2231">
                  <w:pPr>
                    <w:framePr w:hSpace="180" w:wrap="around" w:vAnchor="text" w:hAnchor="text" w:y="1"/>
                    <w:rPr>
                      <w:rFonts w:eastAsia="Arial" w:cs="Arial"/>
                      <w:color w:val="000000" w:themeColor="text1"/>
                      <w:sz w:val="12"/>
                      <w:szCs w:val="12"/>
                    </w:rPr>
                  </w:pPr>
                  <w:r w:rsidRPr="005B6A5B">
                    <w:rPr>
                      <w:rFonts w:eastAsia="Arial" w:cs="Arial"/>
                      <w:color w:val="000000" w:themeColor="text1"/>
                      <w:sz w:val="14"/>
                      <w:szCs w:val="14"/>
                    </w:rPr>
                    <w:t>£60,918</w:t>
                  </w:r>
                </w:p>
                <w:p w14:paraId="239EFE8D" w14:textId="77777777" w:rsidR="00DE5009" w:rsidRPr="005B6A5B" w:rsidRDefault="00DE5009" w:rsidP="004E2231">
                  <w:pPr>
                    <w:framePr w:hSpace="180" w:wrap="around" w:vAnchor="text" w:hAnchor="text" w:y="1"/>
                    <w:rPr>
                      <w:rFonts w:eastAsia="Arial" w:cs="Arial"/>
                      <w:color w:val="000000" w:themeColor="text1"/>
                      <w:sz w:val="14"/>
                      <w:szCs w:val="14"/>
                    </w:rPr>
                  </w:pPr>
                </w:p>
              </w:tc>
            </w:tr>
            <w:tr w:rsidR="00DE5009" w:rsidRPr="005B6A5B" w14:paraId="41908CB5" w14:textId="77777777" w:rsidTr="004E2231">
              <w:trPr>
                <w:trHeight w:val="300"/>
              </w:trPr>
              <w:tc>
                <w:tcPr>
                  <w:tcW w:w="1422" w:type="dxa"/>
                </w:tcPr>
                <w:p w14:paraId="5BF3C0C5" w14:textId="77777777" w:rsidR="00DE5009" w:rsidRPr="005B6A5B" w:rsidRDefault="00DE5009" w:rsidP="004E2231">
                  <w:pPr>
                    <w:framePr w:hSpace="180" w:wrap="around" w:vAnchor="text" w:hAnchor="text" w:y="1"/>
                    <w:rPr>
                      <w:rFonts w:eastAsia="Arial" w:cs="Arial"/>
                      <w:color w:val="000000" w:themeColor="text1"/>
                      <w:sz w:val="18"/>
                      <w:szCs w:val="18"/>
                    </w:rPr>
                  </w:pPr>
                  <w:r w:rsidRPr="005B6A5B">
                    <w:rPr>
                      <w:rFonts w:eastAsia="Arial" w:cs="Arial"/>
                      <w:color w:val="000000" w:themeColor="text1"/>
                      <w:sz w:val="18"/>
                      <w:szCs w:val="18"/>
                    </w:rPr>
                    <w:t>Regeneration</w:t>
                  </w:r>
                </w:p>
                <w:p w14:paraId="313726D3" w14:textId="77777777" w:rsidR="00DE5009" w:rsidRPr="005B6A5B" w:rsidRDefault="00DE5009" w:rsidP="004E2231">
                  <w:pPr>
                    <w:framePr w:hSpace="180" w:wrap="around" w:vAnchor="text" w:hAnchor="text" w:y="1"/>
                    <w:rPr>
                      <w:rFonts w:ascii="Cambria" w:eastAsia="Cambria" w:hAnsi="Cambria" w:cs="Cambria"/>
                      <w:color w:val="000000" w:themeColor="text1"/>
                    </w:rPr>
                  </w:pPr>
                </w:p>
              </w:tc>
              <w:tc>
                <w:tcPr>
                  <w:tcW w:w="5079" w:type="dxa"/>
                </w:tcPr>
                <w:p w14:paraId="2BD93DA7" w14:textId="77777777" w:rsidR="00DE5009" w:rsidRPr="005B6A5B" w:rsidRDefault="00DE5009" w:rsidP="004E2231">
                  <w:pPr>
                    <w:framePr w:hSpace="180" w:wrap="around" w:vAnchor="text" w:hAnchor="text" w:y="1"/>
                    <w:rPr>
                      <w:rFonts w:eastAsia="Arial" w:cs="Arial"/>
                      <w:color w:val="000000" w:themeColor="text1"/>
                      <w:sz w:val="20"/>
                      <w:szCs w:val="20"/>
                    </w:rPr>
                  </w:pPr>
                  <w:r w:rsidRPr="005B6A5B">
                    <w:rPr>
                      <w:rFonts w:eastAsia="Arial" w:cs="Arial"/>
                      <w:color w:val="000000" w:themeColor="text1"/>
                      <w:sz w:val="20"/>
                      <w:szCs w:val="20"/>
                    </w:rPr>
                    <w:t>Unfortunately, due to the economic climate and the cost-of-living crisis, there has been a decline in the number of businesses, venues, and amenities in our community. The closing of a vital community building would be hugely damaging to the local area. We have plans to upgrade our space and our garden area, so that it can be enjoyed by our whole community. We plan to continue our community work to contribute to the local regeneration of the area. Our initiatives of hosting outdoor events, supporting local businesses, and advocating for community needs, means that we are actively engaging with our broader community: our community centre helps create a more vibrant, connected, and resilient local area.</w:t>
                  </w:r>
                </w:p>
                <w:p w14:paraId="481EF0B5" w14:textId="77777777" w:rsidR="00DE5009" w:rsidRPr="005B6A5B" w:rsidRDefault="00DE5009" w:rsidP="004E2231">
                  <w:pPr>
                    <w:framePr w:hSpace="180" w:wrap="around" w:vAnchor="text" w:hAnchor="text" w:y="1"/>
                    <w:rPr>
                      <w:rFonts w:eastAsia="Arial" w:cs="Arial"/>
                      <w:color w:val="000000" w:themeColor="text1"/>
                      <w:sz w:val="20"/>
                      <w:szCs w:val="20"/>
                    </w:rPr>
                  </w:pPr>
                  <w:r w:rsidRPr="005B6A5B">
                    <w:rPr>
                      <w:rFonts w:eastAsia="Arial" w:cs="Arial"/>
                      <w:color w:val="000000" w:themeColor="text1"/>
                      <w:sz w:val="20"/>
                      <w:szCs w:val="20"/>
                    </w:rPr>
                    <w:t>We plan to regenerate the centre, so that it is a modernised, well-equipped and functional hub for our community.</w:t>
                  </w:r>
                </w:p>
                <w:p w14:paraId="66051CB4" w14:textId="77777777" w:rsidR="00DE5009" w:rsidRPr="005B6A5B" w:rsidRDefault="00DE5009" w:rsidP="004E2231">
                  <w:pPr>
                    <w:framePr w:hSpace="180" w:wrap="around" w:vAnchor="text" w:hAnchor="text" w:y="1"/>
                    <w:rPr>
                      <w:rFonts w:eastAsia="Arial" w:cs="Arial"/>
                      <w:color w:val="000000" w:themeColor="text1"/>
                      <w:highlight w:val="yellow"/>
                    </w:rPr>
                  </w:pPr>
                </w:p>
              </w:tc>
              <w:tc>
                <w:tcPr>
                  <w:tcW w:w="883" w:type="dxa"/>
                </w:tcPr>
                <w:p w14:paraId="6D2B1422" w14:textId="77777777" w:rsidR="00DE5009" w:rsidRPr="005B6A5B" w:rsidRDefault="00DE5009" w:rsidP="004E2231">
                  <w:pPr>
                    <w:framePr w:hSpace="180" w:wrap="around" w:vAnchor="text" w:hAnchor="text" w:y="1"/>
                    <w:rPr>
                      <w:rFonts w:eastAsia="Arial" w:cs="Arial"/>
                      <w:color w:val="000000" w:themeColor="text1"/>
                      <w:sz w:val="14"/>
                      <w:szCs w:val="14"/>
                    </w:rPr>
                  </w:pPr>
                  <w:r w:rsidRPr="005B6A5B">
                    <w:rPr>
                      <w:rFonts w:eastAsia="Arial" w:cs="Arial"/>
                      <w:color w:val="000000" w:themeColor="text1"/>
                      <w:sz w:val="14"/>
                      <w:szCs w:val="14"/>
                    </w:rPr>
                    <w:t>£18,500</w:t>
                  </w:r>
                </w:p>
              </w:tc>
              <w:tc>
                <w:tcPr>
                  <w:tcW w:w="824" w:type="dxa"/>
                </w:tcPr>
                <w:p w14:paraId="28B04806" w14:textId="77777777" w:rsidR="00DE5009" w:rsidRPr="005B6A5B" w:rsidRDefault="00DE5009" w:rsidP="004E2231">
                  <w:pPr>
                    <w:framePr w:hSpace="180" w:wrap="around" w:vAnchor="text" w:hAnchor="text" w:y="1"/>
                    <w:rPr>
                      <w:rFonts w:eastAsia="Arial" w:cs="Arial"/>
                      <w:color w:val="000000" w:themeColor="text1"/>
                      <w:sz w:val="14"/>
                      <w:szCs w:val="14"/>
                    </w:rPr>
                  </w:pPr>
                  <w:r w:rsidRPr="005B6A5B">
                    <w:rPr>
                      <w:rFonts w:eastAsia="Arial" w:cs="Arial"/>
                      <w:color w:val="000000" w:themeColor="text1"/>
                      <w:sz w:val="14"/>
                      <w:szCs w:val="14"/>
                    </w:rPr>
                    <w:t>£38,965</w:t>
                  </w:r>
                </w:p>
              </w:tc>
              <w:tc>
                <w:tcPr>
                  <w:tcW w:w="840" w:type="dxa"/>
                </w:tcPr>
                <w:p w14:paraId="0DC7E8C5" w14:textId="77777777" w:rsidR="00DE5009" w:rsidRPr="005B6A5B" w:rsidRDefault="00DE5009" w:rsidP="004E2231">
                  <w:pPr>
                    <w:framePr w:hSpace="180" w:wrap="around" w:vAnchor="text" w:hAnchor="text" w:y="1"/>
                    <w:rPr>
                      <w:rFonts w:eastAsia="Arial" w:cs="Arial"/>
                      <w:color w:val="000000" w:themeColor="text1"/>
                      <w:sz w:val="12"/>
                      <w:szCs w:val="12"/>
                    </w:rPr>
                  </w:pPr>
                  <w:r w:rsidRPr="005B6A5B">
                    <w:rPr>
                      <w:rFonts w:eastAsia="Arial" w:cs="Arial"/>
                      <w:color w:val="000000" w:themeColor="text1"/>
                      <w:sz w:val="14"/>
                      <w:szCs w:val="14"/>
                    </w:rPr>
                    <w:t>£41,740</w:t>
                  </w:r>
                </w:p>
                <w:p w14:paraId="49399832" w14:textId="77777777" w:rsidR="00DE5009" w:rsidRPr="005B6A5B" w:rsidRDefault="00DE5009" w:rsidP="004E2231">
                  <w:pPr>
                    <w:framePr w:hSpace="180" w:wrap="around" w:vAnchor="text" w:hAnchor="text" w:y="1"/>
                    <w:rPr>
                      <w:rFonts w:eastAsia="Arial" w:cs="Arial"/>
                      <w:color w:val="000000" w:themeColor="text1"/>
                      <w:sz w:val="14"/>
                      <w:szCs w:val="14"/>
                    </w:rPr>
                  </w:pPr>
                </w:p>
              </w:tc>
            </w:tr>
            <w:tr w:rsidR="00DE5009" w:rsidRPr="005B6A5B" w14:paraId="14957735" w14:textId="77777777" w:rsidTr="004E2231">
              <w:trPr>
                <w:trHeight w:val="300"/>
              </w:trPr>
              <w:tc>
                <w:tcPr>
                  <w:tcW w:w="1422" w:type="dxa"/>
                </w:tcPr>
                <w:p w14:paraId="6172CDB9" w14:textId="77777777" w:rsidR="00DE5009" w:rsidRPr="005B6A5B" w:rsidRDefault="00DE5009" w:rsidP="004E2231">
                  <w:pPr>
                    <w:framePr w:hSpace="180" w:wrap="around" w:vAnchor="text" w:hAnchor="text" w:y="1"/>
                    <w:rPr>
                      <w:rFonts w:eastAsia="Arial" w:cs="Arial"/>
                      <w:color w:val="000000" w:themeColor="text1"/>
                      <w:sz w:val="20"/>
                      <w:szCs w:val="20"/>
                    </w:rPr>
                  </w:pPr>
                  <w:r w:rsidRPr="005B6A5B">
                    <w:rPr>
                      <w:rFonts w:eastAsia="Arial" w:cs="Arial"/>
                      <w:color w:val="000000" w:themeColor="text1"/>
                      <w:sz w:val="20"/>
                      <w:szCs w:val="20"/>
                    </w:rPr>
                    <w:t xml:space="preserve">Public Health  </w:t>
                  </w:r>
                </w:p>
              </w:tc>
              <w:tc>
                <w:tcPr>
                  <w:tcW w:w="5079" w:type="dxa"/>
                </w:tcPr>
                <w:p w14:paraId="0C4B2779" w14:textId="77777777" w:rsidR="00DE5009" w:rsidRPr="005B6A5B" w:rsidRDefault="00DE5009" w:rsidP="004E2231">
                  <w:pPr>
                    <w:framePr w:hSpace="180" w:wrap="around" w:vAnchor="text" w:hAnchor="text" w:y="1"/>
                    <w:rPr>
                      <w:rFonts w:eastAsia="Arial" w:cs="Arial"/>
                      <w:color w:val="000000" w:themeColor="text1"/>
                      <w:highlight w:val="yellow"/>
                    </w:rPr>
                  </w:pPr>
                  <w:r w:rsidRPr="005B6A5B">
                    <w:rPr>
                      <w:rFonts w:eastAsia="Arial" w:cs="Arial"/>
                      <w:color w:val="000000" w:themeColor="text1"/>
                      <w:sz w:val="20"/>
                      <w:szCs w:val="20"/>
                    </w:rPr>
                    <w:t>By improving the overall health of the community, our group aims to help ease the pressure on public and social services, and on other facilities. Our LET helps to combat mental health issues in our local area. By engaging in regular social activities, our community can reduce stress, improve mood, and gain a sense of purpose. Physical activities at our centre, such as yoga classes, martial arts classes, and dance classes, help maintain physical health and mobility for all those who attend them. Together, these benefits contribute to a healthier, happier, and more connected community. When individuals have access to programmes that support their social, mental, and physical health, they are less likely to require intervention from public services. This proactive approach to community health not only benefits individuals, but also reduces the burden on public resources, allowing them to be allocated more effectively, to areas where they are needed the most.</w:t>
                  </w:r>
                </w:p>
                <w:p w14:paraId="3A360AB3" w14:textId="77777777" w:rsidR="00DE5009" w:rsidRPr="005B6A5B" w:rsidRDefault="00DE5009" w:rsidP="004E2231">
                  <w:pPr>
                    <w:framePr w:hSpace="180" w:wrap="around" w:vAnchor="text" w:hAnchor="text" w:y="1"/>
                    <w:rPr>
                      <w:rFonts w:eastAsia="Arial" w:cs="Arial"/>
                    </w:rPr>
                  </w:pPr>
                  <w:r w:rsidRPr="005B6A5B">
                    <w:rPr>
                      <w:rFonts w:eastAsia="Arial" w:cs="Arial"/>
                      <w:color w:val="000000" w:themeColor="text1"/>
                      <w:sz w:val="20"/>
                      <w:szCs w:val="20"/>
                    </w:rPr>
                    <w:lastRenderedPageBreak/>
                    <w:t>Mental Health is improved due to increased social interaction, the reduction of social isolation, and more wealth is retained within the local community.</w:t>
                  </w:r>
                </w:p>
                <w:p w14:paraId="46454247" w14:textId="77777777" w:rsidR="00DE5009" w:rsidRPr="005B6A5B" w:rsidRDefault="00DE5009" w:rsidP="004E2231">
                  <w:pPr>
                    <w:framePr w:hSpace="180" w:wrap="around" w:vAnchor="text" w:hAnchor="text" w:y="1"/>
                    <w:pBdr>
                      <w:top w:val="nil"/>
                      <w:left w:val="nil"/>
                      <w:bottom w:val="nil"/>
                      <w:right w:val="nil"/>
                      <w:between w:val="nil"/>
                    </w:pBdr>
                    <w:spacing w:before="280" w:after="280"/>
                    <w:rPr>
                      <w:rFonts w:eastAsia="Arial" w:cs="Arial"/>
                    </w:rPr>
                  </w:pPr>
                  <w:r w:rsidRPr="005B6A5B">
                    <w:rPr>
                      <w:rFonts w:eastAsia="Arial" w:cs="Arial"/>
                      <w:color w:val="000000" w:themeColor="text1"/>
                      <w:sz w:val="20"/>
                      <w:szCs w:val="20"/>
                    </w:rPr>
                    <w:t>We know that 1 in 4 people experience some form of poor mental health in their lifetime, and that mental health is an umbrella term which encompasses not only mental health problems/illness and mental health wellbeing. Therefore, it should be highlighted that the Polmont Community Hub could help reduce this by creating some breathing space and balancing out the mental load that those in our community are facing. We plan on opening a wellbeing cafe, which will operate from our centre, allowing individuals to interact in a safe and neutral space.</w:t>
                  </w:r>
                </w:p>
                <w:p w14:paraId="6A0C820B" w14:textId="77777777" w:rsidR="00DE5009" w:rsidRPr="005B6A5B" w:rsidRDefault="00DE5009" w:rsidP="004E2231">
                  <w:pPr>
                    <w:framePr w:hSpace="180" w:wrap="around" w:vAnchor="text" w:hAnchor="text" w:y="1"/>
                    <w:rPr>
                      <w:rFonts w:eastAsia="Arial" w:cs="Arial"/>
                      <w:color w:val="000000" w:themeColor="text1"/>
                      <w:sz w:val="20"/>
                      <w:szCs w:val="20"/>
                    </w:rPr>
                  </w:pPr>
                  <w:r w:rsidRPr="005B6A5B">
                    <w:rPr>
                      <w:rFonts w:eastAsia="Arial" w:cs="Arial"/>
                      <w:color w:val="000000" w:themeColor="text1"/>
                      <w:sz w:val="19"/>
                      <w:szCs w:val="19"/>
                    </w:rPr>
                    <w:t>By way of encouraging physical movement, offering multiple sports and fitness offerings for all ages and abilities.  Additionally offering support groups for individuals to engage with, whether that be for mental health support, or physical health support, Polmont Community Hub is always there as a venue for people to come together. There is a definite i</w:t>
                  </w:r>
                  <w:r w:rsidRPr="005B6A5B">
                    <w:rPr>
                      <w:rFonts w:eastAsia="Arial" w:cs="Arial"/>
                      <w:color w:val="000000" w:themeColor="text1"/>
                      <w:sz w:val="20"/>
                      <w:szCs w:val="20"/>
                    </w:rPr>
                    <w:t>ncrease in people being more connected and coming together, people in the local area have an increased level of fitness, thus resulting in less interactions with the NHS.</w:t>
                  </w:r>
                </w:p>
                <w:p w14:paraId="7CE5E18B" w14:textId="77777777" w:rsidR="00DE5009" w:rsidRPr="005B6A5B" w:rsidRDefault="00DE5009" w:rsidP="004E2231">
                  <w:pPr>
                    <w:framePr w:hSpace="180" w:wrap="around" w:vAnchor="text" w:hAnchor="text" w:y="1"/>
                    <w:rPr>
                      <w:rFonts w:eastAsia="Arial" w:cs="Arial"/>
                      <w:color w:val="000000" w:themeColor="text1"/>
                      <w:sz w:val="20"/>
                      <w:szCs w:val="20"/>
                    </w:rPr>
                  </w:pPr>
                </w:p>
                <w:p w14:paraId="1A0A93E0" w14:textId="77777777" w:rsidR="00DE5009" w:rsidRPr="005B6A5B" w:rsidRDefault="00DE5009" w:rsidP="004E2231">
                  <w:pPr>
                    <w:framePr w:hSpace="180" w:wrap="around" w:vAnchor="text" w:hAnchor="text" w:y="1"/>
                    <w:rPr>
                      <w:rFonts w:eastAsia="Arial" w:cs="Arial"/>
                      <w:color w:val="000000" w:themeColor="text1"/>
                      <w:sz w:val="20"/>
                      <w:szCs w:val="20"/>
                    </w:rPr>
                  </w:pPr>
                  <w:r w:rsidRPr="005B6A5B">
                    <w:rPr>
                      <w:rFonts w:eastAsia="Arial" w:cs="Arial"/>
                      <w:color w:val="000000" w:themeColor="text1"/>
                      <w:sz w:val="20"/>
                      <w:szCs w:val="20"/>
                    </w:rPr>
                    <w:t>There will also be an increase in the level of personal fitness and wellbeing overall.</w:t>
                  </w:r>
                </w:p>
                <w:p w14:paraId="22D7ADF3" w14:textId="77777777" w:rsidR="00DE5009" w:rsidRPr="005B6A5B" w:rsidRDefault="00DE5009" w:rsidP="004E2231">
                  <w:pPr>
                    <w:framePr w:hSpace="180" w:wrap="around" w:vAnchor="text" w:hAnchor="text" w:y="1"/>
                    <w:rPr>
                      <w:rFonts w:eastAsia="Arial" w:cs="Arial"/>
                      <w:color w:val="000000" w:themeColor="text1"/>
                      <w:highlight w:val="yellow"/>
                    </w:rPr>
                  </w:pPr>
                </w:p>
              </w:tc>
              <w:tc>
                <w:tcPr>
                  <w:tcW w:w="883" w:type="dxa"/>
                </w:tcPr>
                <w:p w14:paraId="4739183F" w14:textId="77777777" w:rsidR="00DE5009" w:rsidRPr="005B6A5B" w:rsidRDefault="00DE5009" w:rsidP="004E2231">
                  <w:pPr>
                    <w:framePr w:hSpace="180" w:wrap="around" w:vAnchor="text" w:hAnchor="text" w:y="1"/>
                    <w:rPr>
                      <w:rFonts w:eastAsia="Arial" w:cs="Arial"/>
                      <w:color w:val="000000" w:themeColor="text1"/>
                      <w:sz w:val="14"/>
                      <w:szCs w:val="14"/>
                    </w:rPr>
                  </w:pPr>
                  <w:r w:rsidRPr="005B6A5B">
                    <w:rPr>
                      <w:rFonts w:eastAsia="Arial" w:cs="Arial"/>
                      <w:color w:val="000000" w:themeColor="text1"/>
                      <w:sz w:val="14"/>
                      <w:szCs w:val="14"/>
                    </w:rPr>
                    <w:lastRenderedPageBreak/>
                    <w:t>£72,000</w:t>
                  </w:r>
                </w:p>
              </w:tc>
              <w:tc>
                <w:tcPr>
                  <w:tcW w:w="824" w:type="dxa"/>
                </w:tcPr>
                <w:p w14:paraId="746401F9" w14:textId="77777777" w:rsidR="00DE5009" w:rsidRPr="005B6A5B" w:rsidRDefault="00DE5009" w:rsidP="004E2231">
                  <w:pPr>
                    <w:framePr w:hSpace="180" w:wrap="around" w:vAnchor="text" w:hAnchor="text" w:y="1"/>
                    <w:rPr>
                      <w:rFonts w:eastAsia="Arial" w:cs="Arial"/>
                      <w:color w:val="000000" w:themeColor="text1"/>
                      <w:sz w:val="12"/>
                      <w:szCs w:val="12"/>
                    </w:rPr>
                  </w:pPr>
                  <w:r w:rsidRPr="005B6A5B">
                    <w:rPr>
                      <w:rFonts w:eastAsia="Arial" w:cs="Arial"/>
                      <w:color w:val="000000" w:themeColor="text1"/>
                      <w:sz w:val="14"/>
                      <w:szCs w:val="14"/>
                    </w:rPr>
                    <w:t>£151,648</w:t>
                  </w:r>
                </w:p>
              </w:tc>
              <w:tc>
                <w:tcPr>
                  <w:tcW w:w="840" w:type="dxa"/>
                </w:tcPr>
                <w:p w14:paraId="3BACAC89" w14:textId="77777777" w:rsidR="00DE5009" w:rsidRPr="005B6A5B" w:rsidRDefault="00DE5009" w:rsidP="004E2231">
                  <w:pPr>
                    <w:framePr w:hSpace="180" w:wrap="around" w:vAnchor="text" w:hAnchor="text" w:y="1"/>
                    <w:rPr>
                      <w:rFonts w:eastAsia="Arial" w:cs="Arial"/>
                      <w:color w:val="000000" w:themeColor="text1"/>
                      <w:sz w:val="12"/>
                      <w:szCs w:val="12"/>
                    </w:rPr>
                  </w:pPr>
                  <w:r w:rsidRPr="005B6A5B">
                    <w:rPr>
                      <w:rFonts w:eastAsia="Arial" w:cs="Arial"/>
                      <w:color w:val="000000" w:themeColor="text1"/>
                      <w:sz w:val="14"/>
                      <w:szCs w:val="14"/>
                    </w:rPr>
                    <w:t>£162,449</w:t>
                  </w:r>
                </w:p>
                <w:p w14:paraId="6A63E001" w14:textId="77777777" w:rsidR="00DE5009" w:rsidRPr="005B6A5B" w:rsidRDefault="00DE5009" w:rsidP="004E2231">
                  <w:pPr>
                    <w:framePr w:hSpace="180" w:wrap="around" w:vAnchor="text" w:hAnchor="text" w:y="1"/>
                    <w:rPr>
                      <w:rFonts w:eastAsia="Arial" w:cs="Arial"/>
                      <w:color w:val="000000" w:themeColor="text1"/>
                      <w:sz w:val="14"/>
                      <w:szCs w:val="14"/>
                    </w:rPr>
                  </w:pPr>
                </w:p>
              </w:tc>
            </w:tr>
            <w:tr w:rsidR="00DE5009" w:rsidRPr="005B6A5B" w14:paraId="6C4DB06B" w14:textId="77777777" w:rsidTr="004E2231">
              <w:trPr>
                <w:trHeight w:val="300"/>
              </w:trPr>
              <w:tc>
                <w:tcPr>
                  <w:tcW w:w="1422" w:type="dxa"/>
                </w:tcPr>
                <w:p w14:paraId="450AF4DC" w14:textId="77777777" w:rsidR="00DE5009" w:rsidRPr="005B6A5B" w:rsidRDefault="00DE5009" w:rsidP="004E2231">
                  <w:pPr>
                    <w:framePr w:hSpace="180" w:wrap="around" w:vAnchor="text" w:hAnchor="text" w:y="1"/>
                    <w:rPr>
                      <w:rFonts w:eastAsia="Arial" w:cs="Arial"/>
                      <w:color w:val="000000" w:themeColor="text1"/>
                      <w:sz w:val="20"/>
                      <w:szCs w:val="20"/>
                    </w:rPr>
                  </w:pPr>
                  <w:r w:rsidRPr="005B6A5B">
                    <w:rPr>
                      <w:rFonts w:eastAsia="Arial" w:cs="Arial"/>
                      <w:color w:val="000000" w:themeColor="text1"/>
                      <w:sz w:val="20"/>
                      <w:szCs w:val="20"/>
                    </w:rPr>
                    <w:t>Social Wellbeing</w:t>
                  </w:r>
                </w:p>
              </w:tc>
              <w:tc>
                <w:tcPr>
                  <w:tcW w:w="5079" w:type="dxa"/>
                </w:tcPr>
                <w:p w14:paraId="50607623" w14:textId="77777777" w:rsidR="00DE5009" w:rsidRPr="005B6A5B" w:rsidRDefault="00DE5009" w:rsidP="004E2231">
                  <w:pPr>
                    <w:framePr w:hSpace="180" w:wrap="around" w:vAnchor="text" w:hAnchor="text" w:y="1"/>
                    <w:rPr>
                      <w:rFonts w:eastAsia="Arial" w:cs="Arial"/>
                      <w:color w:val="000000" w:themeColor="text1"/>
                      <w:sz w:val="20"/>
                      <w:szCs w:val="20"/>
                    </w:rPr>
                  </w:pPr>
                  <w:r w:rsidRPr="005B6A5B">
                    <w:rPr>
                      <w:rFonts w:eastAsia="Arial" w:cs="Arial"/>
                      <w:color w:val="000000" w:themeColor="text1"/>
                      <w:sz w:val="20"/>
                      <w:szCs w:val="20"/>
                    </w:rPr>
                    <w:t>The activities and social interactions facilitated at Polmont Community Hub will contribute significantly to both the mental and social wellbeing of our community. Our centre provides a safe space for the local community to meet and engage with each other, in a vast range of activities and events.</w:t>
                  </w:r>
                </w:p>
                <w:p w14:paraId="1FA0EADE" w14:textId="77777777" w:rsidR="00DE5009" w:rsidRPr="005B6A5B" w:rsidRDefault="00DE5009" w:rsidP="004E2231">
                  <w:pPr>
                    <w:framePr w:hSpace="180" w:wrap="around" w:vAnchor="text" w:hAnchor="text" w:y="1"/>
                    <w:rPr>
                      <w:rFonts w:eastAsia="Arial" w:cs="Arial"/>
                      <w:color w:val="000000" w:themeColor="text1"/>
                      <w:sz w:val="20"/>
                      <w:szCs w:val="20"/>
                    </w:rPr>
                  </w:pPr>
                  <w:r w:rsidRPr="005B6A5B">
                    <w:rPr>
                      <w:rFonts w:eastAsia="Arial" w:cs="Arial"/>
                      <w:color w:val="000000" w:themeColor="text1"/>
                      <w:sz w:val="20"/>
                      <w:szCs w:val="20"/>
                    </w:rPr>
                    <w:t xml:space="preserve">Attendees to our centre, can form meaningful friendships, build a supportive network, and gain an increased sense of community connectedness. Allowing for better communications between peers in both adults and children. These connections can even last a lifetime, forming in childhood, and continuing into adulthood. </w:t>
                  </w:r>
                </w:p>
                <w:p w14:paraId="7B5F0B6E" w14:textId="77777777" w:rsidR="00DE5009" w:rsidRPr="005B6A5B" w:rsidRDefault="00DE5009" w:rsidP="004E2231">
                  <w:pPr>
                    <w:framePr w:hSpace="180" w:wrap="around" w:vAnchor="text" w:hAnchor="text" w:y="1"/>
                    <w:pBdr>
                      <w:top w:val="nil"/>
                      <w:left w:val="nil"/>
                      <w:bottom w:val="nil"/>
                      <w:right w:val="nil"/>
                      <w:between w:val="nil"/>
                    </w:pBdr>
                    <w:spacing w:before="280" w:after="280"/>
                    <w:rPr>
                      <w:rFonts w:eastAsia="Arial" w:cs="Arial"/>
                      <w:sz w:val="20"/>
                      <w:szCs w:val="20"/>
                    </w:rPr>
                  </w:pPr>
                  <w:r w:rsidRPr="005B6A5B">
                    <w:rPr>
                      <w:rFonts w:eastAsia="Arial" w:cs="Arial"/>
                      <w:color w:val="000000" w:themeColor="text1"/>
                      <w:sz w:val="20"/>
                      <w:szCs w:val="20"/>
                    </w:rPr>
                    <w:t>Equality is at the heart of everything that we do, and as a community we recognise that maintaining Polmont Community Hub gives us the opportunity by offering services for young people to attend various classes, events, and activities.</w:t>
                  </w:r>
                </w:p>
                <w:p w14:paraId="0846716D" w14:textId="77777777" w:rsidR="00DE5009" w:rsidRPr="005B6A5B" w:rsidRDefault="00DE5009" w:rsidP="004E2231">
                  <w:pPr>
                    <w:framePr w:hSpace="180" w:wrap="around" w:vAnchor="text" w:hAnchor="text" w:y="1"/>
                    <w:pBdr>
                      <w:top w:val="nil"/>
                      <w:left w:val="nil"/>
                      <w:bottom w:val="nil"/>
                      <w:right w:val="nil"/>
                      <w:between w:val="nil"/>
                    </w:pBdr>
                    <w:spacing w:before="280" w:after="280"/>
                    <w:rPr>
                      <w:rFonts w:eastAsia="Arial" w:cs="Arial"/>
                      <w:color w:val="000000" w:themeColor="text1"/>
                      <w:sz w:val="20"/>
                      <w:szCs w:val="20"/>
                    </w:rPr>
                  </w:pPr>
                  <w:r w:rsidRPr="005B6A5B">
                    <w:rPr>
                      <w:rFonts w:eastAsia="Arial" w:cs="Arial"/>
                      <w:color w:val="000000" w:themeColor="text1"/>
                      <w:sz w:val="20"/>
                      <w:szCs w:val="20"/>
                    </w:rPr>
                    <w:t xml:space="preserve">We regularly update information via email, on our social media and notice boards to advertise support </w:t>
                  </w:r>
                  <w:r w:rsidRPr="005B6A5B">
                    <w:rPr>
                      <w:rFonts w:eastAsia="Arial" w:cs="Arial"/>
                      <w:color w:val="000000" w:themeColor="text1"/>
                      <w:sz w:val="20"/>
                      <w:szCs w:val="20"/>
                    </w:rPr>
                    <w:lastRenderedPageBreak/>
                    <w:t>available. Our volunteers are friendly and approachable for anyone who needs further support.</w:t>
                  </w:r>
                </w:p>
              </w:tc>
              <w:tc>
                <w:tcPr>
                  <w:tcW w:w="883" w:type="dxa"/>
                </w:tcPr>
                <w:p w14:paraId="117A1CD2" w14:textId="77777777" w:rsidR="00DE5009" w:rsidRPr="005B6A5B" w:rsidRDefault="00DE5009" w:rsidP="004E2231">
                  <w:pPr>
                    <w:framePr w:hSpace="180" w:wrap="around" w:vAnchor="text" w:hAnchor="text" w:y="1"/>
                    <w:rPr>
                      <w:rFonts w:eastAsia="Arial" w:cs="Arial"/>
                      <w:color w:val="000000" w:themeColor="text1"/>
                      <w:sz w:val="14"/>
                      <w:szCs w:val="14"/>
                    </w:rPr>
                  </w:pPr>
                  <w:r w:rsidRPr="005B6A5B">
                    <w:rPr>
                      <w:rFonts w:eastAsia="Arial" w:cs="Arial"/>
                      <w:color w:val="000000" w:themeColor="text1"/>
                      <w:sz w:val="14"/>
                      <w:szCs w:val="14"/>
                    </w:rPr>
                    <w:lastRenderedPageBreak/>
                    <w:t>£69,500</w:t>
                  </w:r>
                </w:p>
              </w:tc>
              <w:tc>
                <w:tcPr>
                  <w:tcW w:w="824" w:type="dxa"/>
                </w:tcPr>
                <w:p w14:paraId="14B05CF0" w14:textId="77777777" w:rsidR="00DE5009" w:rsidRPr="005B6A5B" w:rsidRDefault="00DE5009" w:rsidP="004E2231">
                  <w:pPr>
                    <w:framePr w:hSpace="180" w:wrap="around" w:vAnchor="text" w:hAnchor="text" w:y="1"/>
                    <w:rPr>
                      <w:rFonts w:eastAsia="Arial" w:cs="Arial"/>
                      <w:color w:val="000000" w:themeColor="text1"/>
                      <w:sz w:val="14"/>
                      <w:szCs w:val="14"/>
                    </w:rPr>
                  </w:pPr>
                  <w:r w:rsidRPr="005B6A5B">
                    <w:rPr>
                      <w:rFonts w:eastAsia="Arial" w:cs="Arial"/>
                      <w:color w:val="000000" w:themeColor="text1"/>
                      <w:sz w:val="14"/>
                      <w:szCs w:val="14"/>
                    </w:rPr>
                    <w:t>£146,382</w:t>
                  </w:r>
                </w:p>
                <w:p w14:paraId="4CEA22F3" w14:textId="77777777" w:rsidR="00DE5009" w:rsidRPr="005B6A5B" w:rsidRDefault="00DE5009" w:rsidP="004E2231">
                  <w:pPr>
                    <w:framePr w:hSpace="180" w:wrap="around" w:vAnchor="text" w:hAnchor="text" w:y="1"/>
                    <w:rPr>
                      <w:rFonts w:eastAsia="Arial" w:cs="Arial"/>
                      <w:color w:val="000000" w:themeColor="text1"/>
                      <w:sz w:val="14"/>
                      <w:szCs w:val="14"/>
                    </w:rPr>
                  </w:pPr>
                </w:p>
              </w:tc>
              <w:tc>
                <w:tcPr>
                  <w:tcW w:w="840" w:type="dxa"/>
                </w:tcPr>
                <w:p w14:paraId="4D4BB438" w14:textId="77777777" w:rsidR="00DE5009" w:rsidRPr="005B6A5B" w:rsidRDefault="00DE5009" w:rsidP="004E2231">
                  <w:pPr>
                    <w:framePr w:hSpace="180" w:wrap="around" w:vAnchor="text" w:hAnchor="text" w:y="1"/>
                    <w:rPr>
                      <w:rFonts w:eastAsia="Arial" w:cs="Arial"/>
                      <w:color w:val="000000" w:themeColor="text1"/>
                      <w:sz w:val="14"/>
                      <w:szCs w:val="14"/>
                    </w:rPr>
                  </w:pPr>
                  <w:r w:rsidRPr="005B6A5B">
                    <w:rPr>
                      <w:rFonts w:eastAsia="Arial" w:cs="Arial"/>
                      <w:color w:val="000000" w:themeColor="text1"/>
                      <w:sz w:val="14"/>
                      <w:szCs w:val="14"/>
                    </w:rPr>
                    <w:t>£156,808</w:t>
                  </w:r>
                </w:p>
              </w:tc>
            </w:tr>
            <w:tr w:rsidR="00DE5009" w:rsidRPr="005B6A5B" w14:paraId="0EEF13A8" w14:textId="77777777" w:rsidTr="004E2231">
              <w:trPr>
                <w:trHeight w:val="300"/>
              </w:trPr>
              <w:tc>
                <w:tcPr>
                  <w:tcW w:w="1422" w:type="dxa"/>
                </w:tcPr>
                <w:p w14:paraId="7B75DE2C" w14:textId="77777777" w:rsidR="00DE5009" w:rsidRPr="005B6A5B" w:rsidRDefault="00DE5009" w:rsidP="004E2231">
                  <w:pPr>
                    <w:framePr w:hSpace="180" w:wrap="around" w:vAnchor="text" w:hAnchor="text" w:y="1"/>
                    <w:rPr>
                      <w:rFonts w:eastAsia="Arial" w:cs="Arial"/>
                      <w:color w:val="000000" w:themeColor="text1"/>
                      <w:sz w:val="20"/>
                      <w:szCs w:val="20"/>
                    </w:rPr>
                  </w:pPr>
                  <w:r w:rsidRPr="005B6A5B">
                    <w:rPr>
                      <w:rFonts w:eastAsia="Arial" w:cs="Arial"/>
                      <w:color w:val="000000" w:themeColor="text1"/>
                      <w:sz w:val="18"/>
                      <w:szCs w:val="18"/>
                    </w:rPr>
                    <w:t xml:space="preserve">Environmental Wellbeing / Environmental Benefits </w:t>
                  </w:r>
                  <w:r w:rsidRPr="005B6A5B">
                    <w:rPr>
                      <w:rFonts w:eastAsia="Arial" w:cs="Arial"/>
                      <w:color w:val="000000" w:themeColor="text1"/>
                      <w:sz w:val="20"/>
                      <w:szCs w:val="20"/>
                    </w:rPr>
                    <w:t xml:space="preserve"> </w:t>
                  </w:r>
                </w:p>
                <w:p w14:paraId="73D92E00" w14:textId="77777777" w:rsidR="00DE5009" w:rsidRPr="005B6A5B" w:rsidRDefault="00DE5009" w:rsidP="004E2231">
                  <w:pPr>
                    <w:framePr w:hSpace="180" w:wrap="around" w:vAnchor="text" w:hAnchor="text" w:y="1"/>
                    <w:jc w:val="both"/>
                    <w:rPr>
                      <w:rFonts w:ascii="Cambria" w:eastAsia="Cambria" w:hAnsi="Cambria" w:cs="Cambria"/>
                      <w:color w:val="000000" w:themeColor="text1"/>
                    </w:rPr>
                  </w:pPr>
                </w:p>
                <w:p w14:paraId="6DC6A51E" w14:textId="77777777" w:rsidR="00DE5009" w:rsidRPr="005B6A5B" w:rsidRDefault="00DE5009" w:rsidP="004E2231">
                  <w:pPr>
                    <w:framePr w:hSpace="180" w:wrap="around" w:vAnchor="text" w:hAnchor="text" w:y="1"/>
                    <w:rPr>
                      <w:rFonts w:eastAsia="Arial" w:cs="Arial"/>
                      <w:color w:val="000000" w:themeColor="text1"/>
                    </w:rPr>
                  </w:pPr>
                </w:p>
              </w:tc>
              <w:tc>
                <w:tcPr>
                  <w:tcW w:w="5079" w:type="dxa"/>
                </w:tcPr>
                <w:p w14:paraId="78B9581F" w14:textId="77777777" w:rsidR="00DE5009" w:rsidRPr="005B6A5B" w:rsidRDefault="00DE5009" w:rsidP="004E2231">
                  <w:pPr>
                    <w:framePr w:hSpace="180" w:wrap="around" w:vAnchor="text" w:hAnchor="text" w:y="1"/>
                    <w:rPr>
                      <w:rFonts w:eastAsia="Arial" w:cs="Arial"/>
                      <w:color w:val="000000" w:themeColor="text1"/>
                      <w:sz w:val="20"/>
                      <w:szCs w:val="20"/>
                    </w:rPr>
                  </w:pPr>
                  <w:r w:rsidRPr="005B6A5B">
                    <w:rPr>
                      <w:rFonts w:eastAsia="Arial" w:cs="Arial"/>
                      <w:color w:val="000000" w:themeColor="text1"/>
                      <w:sz w:val="20"/>
                      <w:szCs w:val="20"/>
                    </w:rPr>
                    <w:t>We plan to continue to work in an environmentally conscious way, and we have plans to engage with funders to make energy efficiency improvements to reduce our carbon footprint on the environment and local community. These improvements contribute to a healthier, more attractive, and more liveable community, benefiting all who live here.</w:t>
                  </w:r>
                </w:p>
                <w:p w14:paraId="79769093" w14:textId="77777777" w:rsidR="00DE5009" w:rsidRPr="005B6A5B" w:rsidRDefault="00DE5009" w:rsidP="004E2231">
                  <w:pPr>
                    <w:framePr w:hSpace="180" w:wrap="around" w:vAnchor="text" w:hAnchor="text" w:y="1"/>
                    <w:pBdr>
                      <w:top w:val="nil"/>
                      <w:left w:val="nil"/>
                      <w:bottom w:val="nil"/>
                      <w:right w:val="nil"/>
                      <w:between w:val="nil"/>
                    </w:pBdr>
                    <w:spacing w:before="280" w:after="280"/>
                    <w:rPr>
                      <w:rFonts w:eastAsia="Arial" w:cs="Arial"/>
                      <w:color w:val="000000" w:themeColor="text1"/>
                      <w:sz w:val="20"/>
                      <w:szCs w:val="20"/>
                    </w:rPr>
                  </w:pPr>
                  <w:r w:rsidRPr="005B6A5B">
                    <w:rPr>
                      <w:rFonts w:eastAsia="Arial" w:cs="Arial"/>
                      <w:color w:val="000000" w:themeColor="text1"/>
                      <w:sz w:val="20"/>
                      <w:szCs w:val="20"/>
                    </w:rPr>
                    <w:t xml:space="preserve">We regularly update information via email, on our social media and notice boards to advertise support available. Our volunteers are friendly and approachable for anyone who needs further support. </w:t>
                  </w:r>
                </w:p>
              </w:tc>
              <w:tc>
                <w:tcPr>
                  <w:tcW w:w="883" w:type="dxa"/>
                </w:tcPr>
                <w:p w14:paraId="54954638" w14:textId="77777777" w:rsidR="00DE5009" w:rsidRPr="005B6A5B" w:rsidRDefault="00DE5009" w:rsidP="004E2231">
                  <w:pPr>
                    <w:framePr w:hSpace="180" w:wrap="around" w:vAnchor="text" w:hAnchor="text" w:y="1"/>
                    <w:rPr>
                      <w:rFonts w:eastAsia="Arial" w:cs="Arial"/>
                      <w:color w:val="000000" w:themeColor="text1"/>
                      <w:sz w:val="14"/>
                      <w:szCs w:val="14"/>
                    </w:rPr>
                  </w:pPr>
                  <w:r w:rsidRPr="005B6A5B">
                    <w:rPr>
                      <w:rFonts w:eastAsia="Arial" w:cs="Arial"/>
                      <w:color w:val="000000" w:themeColor="text1"/>
                      <w:sz w:val="14"/>
                      <w:szCs w:val="14"/>
                    </w:rPr>
                    <w:t>£12,500</w:t>
                  </w:r>
                </w:p>
              </w:tc>
              <w:tc>
                <w:tcPr>
                  <w:tcW w:w="824" w:type="dxa"/>
                </w:tcPr>
                <w:p w14:paraId="7DB3C50E" w14:textId="77777777" w:rsidR="00DE5009" w:rsidRPr="005B6A5B" w:rsidRDefault="00DE5009" w:rsidP="004E2231">
                  <w:pPr>
                    <w:framePr w:hSpace="180" w:wrap="around" w:vAnchor="text" w:hAnchor="text" w:y="1"/>
                    <w:rPr>
                      <w:rFonts w:eastAsia="Arial" w:cs="Arial"/>
                      <w:color w:val="000000" w:themeColor="text1"/>
                      <w:sz w:val="14"/>
                      <w:szCs w:val="14"/>
                    </w:rPr>
                  </w:pPr>
                  <w:r w:rsidRPr="005B6A5B">
                    <w:rPr>
                      <w:rFonts w:eastAsia="Arial" w:cs="Arial"/>
                      <w:color w:val="000000" w:themeColor="text1"/>
                      <w:sz w:val="14"/>
                      <w:szCs w:val="14"/>
                    </w:rPr>
                    <w:t>£26,327</w:t>
                  </w:r>
                </w:p>
                <w:p w14:paraId="749BADCF" w14:textId="77777777" w:rsidR="00DE5009" w:rsidRPr="005B6A5B" w:rsidRDefault="00DE5009" w:rsidP="004E2231">
                  <w:pPr>
                    <w:framePr w:hSpace="180" w:wrap="around" w:vAnchor="text" w:hAnchor="text" w:y="1"/>
                    <w:rPr>
                      <w:rFonts w:eastAsia="Arial" w:cs="Arial"/>
                      <w:color w:val="000000" w:themeColor="text1"/>
                      <w:sz w:val="14"/>
                      <w:szCs w:val="14"/>
                    </w:rPr>
                  </w:pPr>
                </w:p>
              </w:tc>
              <w:tc>
                <w:tcPr>
                  <w:tcW w:w="840" w:type="dxa"/>
                </w:tcPr>
                <w:p w14:paraId="1367C4A1" w14:textId="77777777" w:rsidR="00DE5009" w:rsidRPr="005B6A5B" w:rsidRDefault="00DE5009" w:rsidP="004E2231">
                  <w:pPr>
                    <w:framePr w:hSpace="180" w:wrap="around" w:vAnchor="text" w:hAnchor="text" w:y="1"/>
                    <w:rPr>
                      <w:rFonts w:eastAsia="Arial" w:cs="Arial"/>
                      <w:color w:val="000000" w:themeColor="text1"/>
                      <w:sz w:val="14"/>
                      <w:szCs w:val="14"/>
                    </w:rPr>
                  </w:pPr>
                  <w:r w:rsidRPr="005B6A5B">
                    <w:rPr>
                      <w:rFonts w:eastAsia="Arial" w:cs="Arial"/>
                      <w:color w:val="000000" w:themeColor="text1"/>
                      <w:sz w:val="14"/>
                      <w:szCs w:val="14"/>
                    </w:rPr>
                    <w:t>£28,203</w:t>
                  </w:r>
                </w:p>
              </w:tc>
            </w:tr>
            <w:tr w:rsidR="00DE5009" w:rsidRPr="005B6A5B" w14:paraId="1F0E6DC0" w14:textId="77777777" w:rsidTr="004E2231">
              <w:trPr>
                <w:trHeight w:val="300"/>
              </w:trPr>
              <w:tc>
                <w:tcPr>
                  <w:tcW w:w="1422" w:type="dxa"/>
                </w:tcPr>
                <w:p w14:paraId="04D1CC3B" w14:textId="77777777" w:rsidR="00DE5009" w:rsidRPr="005B6A5B" w:rsidRDefault="00DE5009" w:rsidP="004E2231">
                  <w:pPr>
                    <w:framePr w:hSpace="180" w:wrap="around" w:vAnchor="text" w:hAnchor="text" w:y="1"/>
                    <w:rPr>
                      <w:rFonts w:eastAsia="Arial" w:cs="Arial"/>
                      <w:color w:val="000000" w:themeColor="text1"/>
                    </w:rPr>
                  </w:pPr>
                </w:p>
              </w:tc>
              <w:tc>
                <w:tcPr>
                  <w:tcW w:w="5079" w:type="dxa"/>
                </w:tcPr>
                <w:p w14:paraId="7F94AFBF" w14:textId="77777777" w:rsidR="00DE5009" w:rsidRPr="005B6A5B" w:rsidRDefault="00DE5009" w:rsidP="004E2231">
                  <w:pPr>
                    <w:framePr w:hSpace="180" w:wrap="around" w:vAnchor="text" w:hAnchor="text" w:y="1"/>
                    <w:rPr>
                      <w:rFonts w:eastAsia="Arial" w:cs="Arial"/>
                      <w:color w:val="000000" w:themeColor="text1"/>
                    </w:rPr>
                  </w:pPr>
                  <w:r w:rsidRPr="005B6A5B">
                    <w:rPr>
                      <w:rFonts w:eastAsia="Arial" w:cs="Arial"/>
                      <w:b/>
                      <w:bCs/>
                      <w:color w:val="000000" w:themeColor="text1"/>
                    </w:rPr>
                    <w:t>Total</w:t>
                  </w:r>
                </w:p>
              </w:tc>
              <w:tc>
                <w:tcPr>
                  <w:tcW w:w="883" w:type="dxa"/>
                </w:tcPr>
                <w:p w14:paraId="06273B0F" w14:textId="77777777" w:rsidR="00DE5009" w:rsidRPr="005B6A5B" w:rsidRDefault="00DE5009" w:rsidP="004E2231">
                  <w:pPr>
                    <w:framePr w:hSpace="180" w:wrap="around" w:vAnchor="text" w:hAnchor="text" w:y="1"/>
                    <w:jc w:val="center"/>
                    <w:rPr>
                      <w:rFonts w:eastAsia="Arial" w:cs="Arial"/>
                      <w:color w:val="000000" w:themeColor="text1"/>
                      <w:sz w:val="14"/>
                      <w:szCs w:val="14"/>
                    </w:rPr>
                  </w:pPr>
                  <w:r w:rsidRPr="005B6A5B">
                    <w:rPr>
                      <w:rFonts w:eastAsia="Arial" w:cs="Arial"/>
                      <w:color w:val="000000" w:themeColor="text1"/>
                      <w:sz w:val="14"/>
                      <w:szCs w:val="14"/>
                    </w:rPr>
                    <w:t>£199,500</w:t>
                  </w:r>
                  <w:r w:rsidRPr="005B6A5B">
                    <w:br/>
                  </w:r>
                </w:p>
              </w:tc>
              <w:tc>
                <w:tcPr>
                  <w:tcW w:w="824" w:type="dxa"/>
                </w:tcPr>
                <w:p w14:paraId="2A116DEA" w14:textId="77777777" w:rsidR="00DE5009" w:rsidRPr="005B6A5B" w:rsidRDefault="00DE5009" w:rsidP="004E2231">
                  <w:pPr>
                    <w:framePr w:hSpace="180" w:wrap="around" w:vAnchor="text" w:hAnchor="text" w:y="1"/>
                    <w:jc w:val="center"/>
                    <w:rPr>
                      <w:rFonts w:eastAsia="Arial" w:cs="Arial"/>
                      <w:color w:val="000000" w:themeColor="text1"/>
                      <w:sz w:val="14"/>
                      <w:szCs w:val="14"/>
                    </w:rPr>
                  </w:pPr>
                  <w:r w:rsidRPr="005B6A5B">
                    <w:rPr>
                      <w:rFonts w:eastAsia="Arial" w:cs="Arial"/>
                      <w:color w:val="000000" w:themeColor="text1"/>
                      <w:sz w:val="14"/>
                      <w:szCs w:val="14"/>
                    </w:rPr>
                    <w:t>£420,191</w:t>
                  </w:r>
                  <w:r w:rsidRPr="005B6A5B">
                    <w:br/>
                  </w:r>
                </w:p>
                <w:p w14:paraId="79B27E13" w14:textId="77777777" w:rsidR="00DE5009" w:rsidRPr="005B6A5B" w:rsidRDefault="00DE5009" w:rsidP="004E2231">
                  <w:pPr>
                    <w:framePr w:hSpace="180" w:wrap="around" w:vAnchor="text" w:hAnchor="text" w:y="1"/>
                    <w:jc w:val="center"/>
                    <w:rPr>
                      <w:rFonts w:eastAsia="Arial" w:cs="Arial"/>
                      <w:color w:val="000000" w:themeColor="text1"/>
                      <w:sz w:val="14"/>
                      <w:szCs w:val="14"/>
                    </w:rPr>
                  </w:pPr>
                </w:p>
              </w:tc>
              <w:tc>
                <w:tcPr>
                  <w:tcW w:w="840" w:type="dxa"/>
                </w:tcPr>
                <w:p w14:paraId="4F9B9776" w14:textId="77777777" w:rsidR="00DE5009" w:rsidRPr="005B6A5B" w:rsidRDefault="00DE5009" w:rsidP="004E2231">
                  <w:pPr>
                    <w:framePr w:hSpace="180" w:wrap="around" w:vAnchor="text" w:hAnchor="text" w:y="1"/>
                    <w:jc w:val="center"/>
                    <w:rPr>
                      <w:rFonts w:eastAsia="Arial" w:cs="Arial"/>
                      <w:color w:val="000000" w:themeColor="text1"/>
                      <w:sz w:val="14"/>
                      <w:szCs w:val="14"/>
                    </w:rPr>
                  </w:pPr>
                  <w:r w:rsidRPr="005B6A5B">
                    <w:rPr>
                      <w:rFonts w:eastAsia="Arial" w:cs="Arial"/>
                      <w:color w:val="000000" w:themeColor="text1"/>
                      <w:sz w:val="14"/>
                      <w:szCs w:val="14"/>
                    </w:rPr>
                    <w:t>£450,120</w:t>
                  </w:r>
                  <w:r w:rsidRPr="005B6A5B">
                    <w:br/>
                  </w:r>
                </w:p>
              </w:tc>
            </w:tr>
          </w:tbl>
          <w:p w14:paraId="0795171A" w14:textId="77777777" w:rsidR="00DE5009" w:rsidRPr="005B6A5B" w:rsidRDefault="00DE5009" w:rsidP="00CC0AB6">
            <w:pPr>
              <w:spacing w:line="276" w:lineRule="auto"/>
              <w:rPr>
                <w:b/>
                <w:bCs/>
              </w:rPr>
            </w:pPr>
          </w:p>
        </w:tc>
      </w:tr>
    </w:tbl>
    <w:p w14:paraId="48351748" w14:textId="77777777" w:rsidR="005C5388" w:rsidRDefault="005C5388" w:rsidP="005C5388">
      <w:pPr>
        <w:pBdr>
          <w:top w:val="single" w:sz="4" w:space="1" w:color="auto"/>
          <w:left w:val="single" w:sz="4" w:space="4" w:color="auto"/>
          <w:bottom w:val="single" w:sz="4" w:space="1" w:color="auto"/>
          <w:right w:val="single" w:sz="4" w:space="4" w:color="auto"/>
        </w:pBdr>
        <w:spacing w:after="240"/>
        <w:rPr>
          <w:i/>
        </w:rPr>
      </w:pPr>
    </w:p>
    <w:p w14:paraId="48351749" w14:textId="77777777" w:rsidR="005C5388" w:rsidRDefault="005C5388" w:rsidP="005C5388">
      <w:pPr>
        <w:pBdr>
          <w:top w:val="single" w:sz="4" w:space="1" w:color="auto"/>
          <w:left w:val="single" w:sz="4" w:space="4" w:color="auto"/>
          <w:bottom w:val="single" w:sz="4" w:space="1" w:color="auto"/>
          <w:right w:val="single" w:sz="4" w:space="4" w:color="auto"/>
        </w:pBdr>
        <w:spacing w:after="240"/>
        <w:rPr>
          <w:i/>
        </w:rPr>
      </w:pPr>
    </w:p>
    <w:p w14:paraId="4835174A" w14:textId="77777777" w:rsidR="005C5388" w:rsidRDefault="005C5388" w:rsidP="001E398F">
      <w:pPr>
        <w:spacing w:after="240"/>
        <w:rPr>
          <w:i/>
        </w:rPr>
      </w:pPr>
    </w:p>
    <w:p w14:paraId="4835174B" w14:textId="77777777" w:rsidR="00066112" w:rsidRDefault="00066112">
      <w:pPr>
        <w:spacing w:after="200"/>
        <w:rPr>
          <w:i/>
        </w:rPr>
      </w:pPr>
      <w:r>
        <w:rPr>
          <w:i/>
        </w:rPr>
        <w:br w:type="page"/>
      </w:r>
    </w:p>
    <w:p w14:paraId="4835174C" w14:textId="77777777" w:rsidR="00066112" w:rsidRPr="00491A76" w:rsidRDefault="00491A76" w:rsidP="001E398F">
      <w:pPr>
        <w:spacing w:after="240"/>
        <w:rPr>
          <w:b/>
        </w:rPr>
      </w:pPr>
      <w:r w:rsidRPr="00491A76">
        <w:rPr>
          <w:b/>
        </w:rPr>
        <w:lastRenderedPageBreak/>
        <w:t>Signature</w:t>
      </w:r>
    </w:p>
    <w:p w14:paraId="4835174D" w14:textId="77777777" w:rsidR="00491A76" w:rsidRPr="003D6942" w:rsidRDefault="00491A76" w:rsidP="00491A76">
      <w:pPr>
        <w:spacing w:after="240"/>
        <w:ind w:left="66"/>
      </w:pPr>
      <w:r>
        <w:t>Two office-bearers (</w:t>
      </w:r>
      <w:r w:rsidRPr="00491A76">
        <w:t>board members, charity trustees or committee members</w:t>
      </w:r>
      <w:r>
        <w:t>)</w:t>
      </w:r>
      <w:r w:rsidRPr="00491A76">
        <w:t xml:space="preserve"> </w:t>
      </w:r>
      <w:r>
        <w:t xml:space="preserve">of the </w:t>
      </w:r>
      <w:r w:rsidRPr="003D6942">
        <w:t xml:space="preserve">community transfer body </w:t>
      </w:r>
      <w:r>
        <w:t xml:space="preserve">must sign the form.  They must provide their </w:t>
      </w:r>
      <w:r w:rsidRPr="003D6942">
        <w:t>full names and home address</w:t>
      </w:r>
      <w:r>
        <w:t>es</w:t>
      </w:r>
      <w:r w:rsidRPr="003D6942">
        <w:t xml:space="preserve"> for the purposes of prevention and detection of fraud.</w:t>
      </w:r>
    </w:p>
    <w:p w14:paraId="4835174E" w14:textId="77777777" w:rsidR="00491A76" w:rsidRDefault="00491A76" w:rsidP="00491A76">
      <w:pPr>
        <w:spacing w:after="240"/>
        <w:ind w:left="66"/>
      </w:pPr>
      <w:r>
        <w:t>T</w:t>
      </w:r>
      <w:r w:rsidRPr="003D6942">
        <w:t>his form and supporting documents will be made available</w:t>
      </w:r>
      <w:r>
        <w:t xml:space="preserve"> online</w:t>
      </w:r>
      <w:r w:rsidRPr="003D6942">
        <w:t xml:space="preserve"> for any interested person to read and comment on.  Personal information will be redacted before the form is made available.</w:t>
      </w:r>
    </w:p>
    <w:p w14:paraId="4835174F" w14:textId="77777777" w:rsid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p>
    <w:p w14:paraId="48351750"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r>
        <w:rPr>
          <w:b/>
        </w:rPr>
        <w:t>W</w:t>
      </w:r>
      <w:r w:rsidRPr="00491A76">
        <w:rPr>
          <w:b/>
        </w:rPr>
        <w:t xml:space="preserve">e, the undersigned on behalf of the community transfer body as noted at section 1, make an asset transfer request as specified in this form.  </w:t>
      </w:r>
    </w:p>
    <w:p w14:paraId="48351751" w14:textId="77777777" w:rsid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r w:rsidRPr="00491A76">
        <w:rPr>
          <w:b/>
        </w:rPr>
        <w:t>We declare that the information provided in this form and any accompanying documents is accurate to the best of our knowledge.</w:t>
      </w:r>
    </w:p>
    <w:p w14:paraId="60B2EA60" w14:textId="77777777" w:rsidR="00E41801" w:rsidRPr="00491A76" w:rsidRDefault="00E41801" w:rsidP="00491A76">
      <w:pPr>
        <w:pBdr>
          <w:top w:val="single" w:sz="4" w:space="1" w:color="auto"/>
          <w:left w:val="single" w:sz="4" w:space="4" w:color="auto"/>
          <w:bottom w:val="single" w:sz="4" w:space="1" w:color="auto"/>
          <w:right w:val="single" w:sz="4" w:space="4" w:color="auto"/>
        </w:pBdr>
        <w:spacing w:after="240"/>
        <w:ind w:left="66"/>
        <w:rPr>
          <w:b/>
        </w:rPr>
      </w:pPr>
    </w:p>
    <w:p w14:paraId="48351752" w14:textId="4C63BF90"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Name</w:t>
      </w:r>
      <w:r w:rsidRPr="00491A76">
        <w:tab/>
      </w:r>
      <w:r w:rsidRPr="00491A76">
        <w:tab/>
      </w:r>
      <w:r w:rsidR="004E2231">
        <w:t>[REDACTED]</w:t>
      </w:r>
    </w:p>
    <w:p w14:paraId="48351754" w14:textId="34813CB8"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Address</w:t>
      </w:r>
      <w:r w:rsidRPr="00491A76">
        <w:tab/>
      </w:r>
      <w:r w:rsidR="004E2231">
        <w:t>[REDACTED]</w:t>
      </w:r>
    </w:p>
    <w:p w14:paraId="1E25F97F" w14:textId="036D7092" w:rsidR="008437BD"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Date</w:t>
      </w:r>
      <w:r w:rsidRPr="00491A76">
        <w:tab/>
      </w:r>
      <w:r w:rsidRPr="00491A76">
        <w:tab/>
      </w:r>
      <w:r w:rsidR="008437BD">
        <w:t>11.09.2024</w:t>
      </w:r>
    </w:p>
    <w:p w14:paraId="48351756" w14:textId="738A1ED0"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Position</w:t>
      </w:r>
      <w:r w:rsidRPr="00491A76">
        <w:tab/>
      </w:r>
      <w:r w:rsidR="008437BD">
        <w:t>Chair</w:t>
      </w:r>
    </w:p>
    <w:p w14:paraId="48351757" w14:textId="5D031D68"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Signature</w:t>
      </w:r>
      <w:r w:rsidRPr="00491A76">
        <w:tab/>
      </w:r>
    </w:p>
    <w:p w14:paraId="48351758"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p>
    <w:p w14:paraId="48351759" w14:textId="27A7B114"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Name</w:t>
      </w:r>
      <w:r w:rsidRPr="00491A76">
        <w:tab/>
      </w:r>
      <w:r w:rsidRPr="00491A76">
        <w:tab/>
      </w:r>
      <w:r w:rsidR="004E2231">
        <w:t>[REDACTED]</w:t>
      </w:r>
    </w:p>
    <w:p w14:paraId="4835175A" w14:textId="4471C441"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Address</w:t>
      </w:r>
      <w:r w:rsidRPr="00491A76">
        <w:tab/>
      </w:r>
      <w:r w:rsidR="004E2231">
        <w:t>[REDACTED]</w:t>
      </w:r>
    </w:p>
    <w:p w14:paraId="4835175C" w14:textId="544507EE"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Date</w:t>
      </w:r>
      <w:r w:rsidRPr="00491A76">
        <w:tab/>
      </w:r>
      <w:r w:rsidRPr="00491A76">
        <w:tab/>
      </w:r>
      <w:r w:rsidR="00F40774">
        <w:t>11.09.2024</w:t>
      </w:r>
    </w:p>
    <w:p w14:paraId="4835175D" w14:textId="213731B3"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Position</w:t>
      </w:r>
      <w:r w:rsidRPr="00491A76">
        <w:tab/>
      </w:r>
      <w:r w:rsidR="00F40774">
        <w:t>Treasurer</w:t>
      </w:r>
    </w:p>
    <w:p w14:paraId="4835175E" w14:textId="5B82D112"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Signature</w:t>
      </w:r>
      <w:r w:rsidRPr="00491A76">
        <w:tab/>
      </w:r>
    </w:p>
    <w:p w14:paraId="4835175F" w14:textId="77777777" w:rsidR="00066112" w:rsidRPr="00066112" w:rsidRDefault="00066112" w:rsidP="00066112">
      <w:pPr>
        <w:spacing w:after="240"/>
        <w:rPr>
          <w:i/>
        </w:rPr>
      </w:pPr>
    </w:p>
    <w:p w14:paraId="48351760" w14:textId="77777777" w:rsidR="00066112" w:rsidRPr="00066112" w:rsidRDefault="00066112" w:rsidP="00066112">
      <w:pPr>
        <w:spacing w:after="240"/>
        <w:rPr>
          <w:i/>
        </w:rPr>
      </w:pPr>
    </w:p>
    <w:p w14:paraId="48351761" w14:textId="77777777" w:rsidR="00066112" w:rsidRPr="00066112" w:rsidRDefault="00066112" w:rsidP="00066112">
      <w:pPr>
        <w:spacing w:after="240"/>
        <w:rPr>
          <w:i/>
        </w:rPr>
      </w:pPr>
    </w:p>
    <w:p w14:paraId="48351762" w14:textId="77777777" w:rsidR="00066112" w:rsidRPr="00B81FC0" w:rsidRDefault="00B81FC0" w:rsidP="00066112">
      <w:pPr>
        <w:spacing w:after="240"/>
      </w:pPr>
      <w:r w:rsidRPr="00B81FC0">
        <w:rPr>
          <w:b/>
        </w:rPr>
        <w:t>Checklist of accompanying documents</w:t>
      </w:r>
    </w:p>
    <w:p w14:paraId="48351763" w14:textId="77777777" w:rsidR="00B81FC0" w:rsidRPr="00B81FC0" w:rsidRDefault="00B81FC0" w:rsidP="00066112">
      <w:pPr>
        <w:spacing w:after="240"/>
      </w:pPr>
      <w:r>
        <w:lastRenderedPageBreak/>
        <w:t>To check that nothing is missed, please list any documents which you are submitting to accompany this form.</w:t>
      </w:r>
    </w:p>
    <w:p w14:paraId="48351764" w14:textId="77777777" w:rsidR="00B81FC0" w:rsidRDefault="00B81FC0" w:rsidP="00066112">
      <w:pPr>
        <w:spacing w:after="240"/>
      </w:pPr>
      <w:r>
        <w:rPr>
          <w:b/>
        </w:rPr>
        <w:t xml:space="preserve">Section 1 – you </w:t>
      </w:r>
      <w:r w:rsidRPr="005C5388">
        <w:rPr>
          <w:b/>
          <w:u w:val="single"/>
        </w:rPr>
        <w:t>must</w:t>
      </w:r>
      <w:r>
        <w:rPr>
          <w:b/>
        </w:rPr>
        <w:t xml:space="preserve"> attach your organisation’s constitution, articles of association or registered rules</w:t>
      </w:r>
    </w:p>
    <w:p w14:paraId="48351765" w14:textId="77777777" w:rsidR="00784E99" w:rsidRDefault="00B81FC0" w:rsidP="00B81FC0">
      <w:pPr>
        <w:pBdr>
          <w:top w:val="single" w:sz="4" w:space="1" w:color="auto"/>
          <w:left w:val="single" w:sz="4" w:space="4" w:color="auto"/>
          <w:bottom w:val="single" w:sz="4" w:space="1" w:color="auto"/>
          <w:right w:val="single" w:sz="4" w:space="4" w:color="auto"/>
        </w:pBdr>
        <w:spacing w:after="240"/>
      </w:pPr>
      <w:r>
        <w:t xml:space="preserve">Title of document attached:  </w:t>
      </w:r>
    </w:p>
    <w:p w14:paraId="48B6E6CE" w14:textId="6835F58B" w:rsidR="00EF69E6" w:rsidRPr="00B81FC0" w:rsidRDefault="00EF69E6" w:rsidP="00B81FC0">
      <w:pPr>
        <w:pBdr>
          <w:top w:val="single" w:sz="4" w:space="1" w:color="auto"/>
          <w:left w:val="single" w:sz="4" w:space="4" w:color="auto"/>
          <w:bottom w:val="single" w:sz="4" w:space="1" w:color="auto"/>
          <w:right w:val="single" w:sz="4" w:space="4" w:color="auto"/>
        </w:pBdr>
        <w:spacing w:after="240"/>
      </w:pPr>
      <w:r w:rsidRPr="00EF69E6">
        <w:t>A04-Polmont Community Hub - Constitution (May 2024).pdf</w:t>
      </w:r>
    </w:p>
    <w:p w14:paraId="4835176A" w14:textId="341DB34E" w:rsidR="00023838" w:rsidRDefault="00023838" w:rsidP="000C4D28">
      <w:pPr>
        <w:spacing w:after="240"/>
      </w:pPr>
      <w:r>
        <w:rPr>
          <w:b/>
        </w:rPr>
        <w:t>Section 2 – any maps, drawings or description of the land requested</w:t>
      </w:r>
    </w:p>
    <w:p w14:paraId="069E23D2" w14:textId="09B77852" w:rsidR="00EF69E6" w:rsidRPr="00023838" w:rsidRDefault="00EF69E6" w:rsidP="00023838">
      <w:pPr>
        <w:pBdr>
          <w:top w:val="single" w:sz="4" w:space="1" w:color="auto"/>
          <w:left w:val="single" w:sz="4" w:space="4" w:color="auto"/>
          <w:bottom w:val="single" w:sz="4" w:space="1" w:color="auto"/>
          <w:right w:val="single" w:sz="4" w:space="4" w:color="auto"/>
        </w:pBdr>
        <w:spacing w:after="240"/>
      </w:pPr>
      <w:r>
        <w:t>Included directly in this application form</w:t>
      </w:r>
    </w:p>
    <w:p w14:paraId="4835176D" w14:textId="55E45526" w:rsidR="005C5388" w:rsidRDefault="005C5388" w:rsidP="000C4D28">
      <w:pPr>
        <w:spacing w:after="240"/>
      </w:pPr>
      <w:r>
        <w:rPr>
          <w:b/>
        </w:rPr>
        <w:t>Section 3 – note of any terms and conditions that are to apply to the request</w:t>
      </w:r>
    </w:p>
    <w:p w14:paraId="316E0623" w14:textId="1B0AAEE3" w:rsidR="005276F7" w:rsidRPr="005C5388" w:rsidRDefault="005276F7" w:rsidP="005C5388">
      <w:pPr>
        <w:pBdr>
          <w:top w:val="single" w:sz="4" w:space="1" w:color="auto"/>
          <w:left w:val="single" w:sz="4" w:space="4" w:color="auto"/>
          <w:bottom w:val="single" w:sz="4" w:space="1" w:color="auto"/>
          <w:right w:val="single" w:sz="4" w:space="4" w:color="auto"/>
        </w:pBdr>
        <w:spacing w:after="240"/>
      </w:pPr>
      <w:r>
        <w:t>See attachment A06 – Conditions of Request.pdf</w:t>
      </w:r>
    </w:p>
    <w:p w14:paraId="4F53C8A6" w14:textId="2951E0FF" w:rsidR="00F95F9F" w:rsidRDefault="005C5388" w:rsidP="000C4D28">
      <w:pPr>
        <w:spacing w:after="240"/>
      </w:pPr>
      <w:r>
        <w:rPr>
          <w:b/>
        </w:rPr>
        <w:t>Section 4 – about your proposals, their benefits, any restrictions on the land or potential negative consequences, and your organisation’s capacity to deliver.</w:t>
      </w:r>
    </w:p>
    <w:p w14:paraId="6B8B45DB" w14:textId="4111B4D7" w:rsidR="00F95F9F" w:rsidRDefault="00F95F9F" w:rsidP="005C5388">
      <w:pPr>
        <w:pBdr>
          <w:top w:val="single" w:sz="4" w:space="1" w:color="auto"/>
          <w:left w:val="single" w:sz="4" w:space="4" w:color="auto"/>
          <w:bottom w:val="single" w:sz="4" w:space="1" w:color="auto"/>
          <w:right w:val="single" w:sz="4" w:space="4" w:color="auto"/>
        </w:pBdr>
        <w:spacing w:after="240"/>
      </w:pPr>
      <w:r>
        <w:t>Included directly in this application form</w:t>
      </w:r>
    </w:p>
    <w:p w14:paraId="48351771" w14:textId="77777777" w:rsidR="005C5388" w:rsidRDefault="005C5388" w:rsidP="005C5388">
      <w:pPr>
        <w:spacing w:after="240"/>
      </w:pPr>
      <w:r>
        <w:rPr>
          <w:b/>
        </w:rPr>
        <w:t>Section 5 – evidence of community support</w:t>
      </w:r>
    </w:p>
    <w:p w14:paraId="48351772" w14:textId="77777777" w:rsidR="00784E99" w:rsidRDefault="005C5388" w:rsidP="005C5388">
      <w:pPr>
        <w:pBdr>
          <w:top w:val="single" w:sz="4" w:space="1" w:color="auto"/>
          <w:left w:val="single" w:sz="4" w:space="4" w:color="auto"/>
          <w:bottom w:val="single" w:sz="4" w:space="1" w:color="auto"/>
          <w:right w:val="single" w:sz="4" w:space="4" w:color="auto"/>
        </w:pBdr>
        <w:spacing w:after="240"/>
      </w:pPr>
      <w:r>
        <w:t>Documents attached:</w:t>
      </w:r>
    </w:p>
    <w:p w14:paraId="48351774" w14:textId="62C6E43D" w:rsidR="005C5388" w:rsidRDefault="000C4D28" w:rsidP="005C5388">
      <w:pPr>
        <w:pBdr>
          <w:top w:val="single" w:sz="4" w:space="1" w:color="auto"/>
          <w:left w:val="single" w:sz="4" w:space="4" w:color="auto"/>
          <w:bottom w:val="single" w:sz="4" w:space="1" w:color="auto"/>
          <w:right w:val="single" w:sz="4" w:space="4" w:color="auto"/>
        </w:pBdr>
        <w:spacing w:after="240"/>
        <w:rPr>
          <w:lang w:val="fr-FR"/>
        </w:rPr>
      </w:pPr>
      <w:r w:rsidRPr="000C4D28">
        <w:rPr>
          <w:lang w:val="fr-FR"/>
        </w:rPr>
        <w:t>A01-SAVE Greenpark Centre Questionnaire (Responses).xlsx</w:t>
      </w:r>
    </w:p>
    <w:p w14:paraId="64441506" w14:textId="32BF07D4" w:rsidR="000C4D28" w:rsidRPr="00866C87" w:rsidRDefault="000C4D28" w:rsidP="005C5388">
      <w:pPr>
        <w:pBdr>
          <w:top w:val="single" w:sz="4" w:space="1" w:color="auto"/>
          <w:left w:val="single" w:sz="4" w:space="4" w:color="auto"/>
          <w:bottom w:val="single" w:sz="4" w:space="1" w:color="auto"/>
          <w:right w:val="single" w:sz="4" w:space="4" w:color="auto"/>
        </w:pBdr>
        <w:spacing w:after="240"/>
      </w:pPr>
      <w:r w:rsidRPr="00866C87">
        <w:t>A05-Letters of Support.pdf</w:t>
      </w:r>
    </w:p>
    <w:p w14:paraId="48351775" w14:textId="77777777" w:rsidR="005C5388" w:rsidRDefault="005C5388" w:rsidP="005C5388">
      <w:pPr>
        <w:spacing w:after="240"/>
      </w:pPr>
      <w:r>
        <w:rPr>
          <w:b/>
        </w:rPr>
        <w:t>Section 6 – funding</w:t>
      </w:r>
    </w:p>
    <w:p w14:paraId="48351776" w14:textId="77777777" w:rsidR="005C5388" w:rsidRDefault="005C5388" w:rsidP="005C5388">
      <w:pPr>
        <w:pBdr>
          <w:top w:val="single" w:sz="4" w:space="1" w:color="auto"/>
          <w:left w:val="single" w:sz="4" w:space="4" w:color="auto"/>
          <w:bottom w:val="single" w:sz="4" w:space="1" w:color="auto"/>
          <w:right w:val="single" w:sz="4" w:space="4" w:color="auto"/>
        </w:pBdr>
        <w:spacing w:after="240"/>
      </w:pPr>
      <w:r>
        <w:t>Documents attached:</w:t>
      </w:r>
    </w:p>
    <w:p w14:paraId="48351777" w14:textId="66F7E2F9" w:rsidR="005C5388" w:rsidRPr="005C5388" w:rsidRDefault="00277256" w:rsidP="00277256">
      <w:pPr>
        <w:pBdr>
          <w:top w:val="single" w:sz="4" w:space="1" w:color="auto"/>
          <w:left w:val="single" w:sz="4" w:space="4" w:color="auto"/>
          <w:bottom w:val="single" w:sz="4" w:space="1" w:color="auto"/>
          <w:right w:val="single" w:sz="4" w:space="4" w:color="auto"/>
        </w:pBdr>
        <w:spacing w:after="240"/>
      </w:pPr>
      <w:r w:rsidRPr="00277256">
        <w:t>A02-Financial Projections &amp; Weekly Planner Greenpark.xlsx</w:t>
      </w:r>
    </w:p>
    <w:sectPr w:rsidR="005C5388" w:rsidRPr="005C5388" w:rsidSect="00A82EDF">
      <w:footerReference w:type="default" r:id="rId19"/>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146B0" w14:textId="77777777" w:rsidR="00783911" w:rsidRDefault="00783911" w:rsidP="00B513DF">
      <w:pPr>
        <w:spacing w:line="240" w:lineRule="auto"/>
      </w:pPr>
      <w:r>
        <w:separator/>
      </w:r>
    </w:p>
  </w:endnote>
  <w:endnote w:type="continuationSeparator" w:id="0">
    <w:p w14:paraId="5C82E45C" w14:textId="77777777" w:rsidR="00783911" w:rsidRDefault="00783911" w:rsidP="00B513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Cambria"/>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8056556"/>
      <w:docPartObj>
        <w:docPartGallery w:val="Page Numbers (Bottom of Page)"/>
        <w:docPartUnique/>
      </w:docPartObj>
    </w:sdtPr>
    <w:sdtEndPr>
      <w:rPr>
        <w:noProof/>
      </w:rPr>
    </w:sdtEndPr>
    <w:sdtContent>
      <w:p w14:paraId="48351788" w14:textId="77777777" w:rsidR="003043A7" w:rsidRDefault="00000000" w:rsidP="003D6942">
        <w:pPr>
          <w:pStyle w:val="Footer"/>
          <w:jc w:val="center"/>
        </w:pPr>
        <w:r>
          <w:fldChar w:fldCharType="begin"/>
        </w:r>
        <w:r>
          <w:instrText xml:space="preserve"> PAGE   \* MERGEFORMAT </w:instrText>
        </w:r>
        <w:r>
          <w:fldChar w:fldCharType="separate"/>
        </w:r>
        <w:r w:rsidR="009652F0">
          <w:rPr>
            <w:noProof/>
          </w:rPr>
          <w:t>21</w:t>
        </w:r>
        <w:r>
          <w:rPr>
            <w:noProof/>
          </w:rPr>
          <w:fldChar w:fldCharType="end"/>
        </w:r>
      </w:p>
    </w:sdtContent>
  </w:sdt>
  <w:p w14:paraId="48351789" w14:textId="77777777" w:rsidR="003043A7" w:rsidRDefault="0030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CDD8F0" w14:textId="77777777" w:rsidR="00783911" w:rsidRDefault="00783911" w:rsidP="00B513DF">
      <w:pPr>
        <w:spacing w:line="240" w:lineRule="auto"/>
      </w:pPr>
      <w:r>
        <w:separator/>
      </w:r>
    </w:p>
  </w:footnote>
  <w:footnote w:type="continuationSeparator" w:id="0">
    <w:p w14:paraId="640706DA" w14:textId="77777777" w:rsidR="00783911" w:rsidRDefault="00783911" w:rsidP="00B513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C133F"/>
    <w:multiLevelType w:val="hybridMultilevel"/>
    <w:tmpl w:val="1D549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C04F8"/>
    <w:multiLevelType w:val="multilevel"/>
    <w:tmpl w:val="98CC3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EB1E9A"/>
    <w:multiLevelType w:val="hybridMultilevel"/>
    <w:tmpl w:val="B8AAEA52"/>
    <w:lvl w:ilvl="0" w:tplc="2DEAE9EC">
      <w:start w:val="3"/>
      <w:numFmt w:val="bullet"/>
      <w:lvlText w:val="-"/>
      <w:lvlJc w:val="left"/>
      <w:pPr>
        <w:ind w:left="720" w:hanging="360"/>
      </w:pPr>
      <w:rPr>
        <w:rFonts w:ascii="Arial" w:eastAsiaTheme="minorEastAsia" w:hAnsi="Arial" w:cs="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C3D7A"/>
    <w:multiLevelType w:val="hybridMultilevel"/>
    <w:tmpl w:val="5A025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0E238A"/>
    <w:multiLevelType w:val="multilevel"/>
    <w:tmpl w:val="481E0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E11851"/>
    <w:multiLevelType w:val="hybridMultilevel"/>
    <w:tmpl w:val="126C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1192F"/>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4D0159"/>
    <w:multiLevelType w:val="multilevel"/>
    <w:tmpl w:val="D83CEE78"/>
    <w:lvl w:ilvl="0">
      <w:start w:val="1"/>
      <w:numFmt w:val="decimal"/>
      <w:lvlText w:val="2.%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A87200"/>
    <w:multiLevelType w:val="multilevel"/>
    <w:tmpl w:val="12BE804A"/>
    <w:lvl w:ilvl="0">
      <w:start w:val="1"/>
      <w:numFmt w:val="decimal"/>
      <w:lvlText w:val="Se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10635C"/>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88394D"/>
    <w:multiLevelType w:val="multilevel"/>
    <w:tmpl w:val="EA4621AC"/>
    <w:lvl w:ilvl="0">
      <w:start w:val="1"/>
      <w:numFmt w:val="decimal"/>
      <w:lvlText w:val="3.%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BCCFBE"/>
    <w:multiLevelType w:val="hybridMultilevel"/>
    <w:tmpl w:val="FFFFFFFF"/>
    <w:lvl w:ilvl="0" w:tplc="B406F2EA">
      <w:start w:val="1"/>
      <w:numFmt w:val="bullet"/>
      <w:lvlText w:val=""/>
      <w:lvlJc w:val="left"/>
      <w:pPr>
        <w:ind w:left="720" w:hanging="360"/>
      </w:pPr>
      <w:rPr>
        <w:rFonts w:ascii="Symbol" w:hAnsi="Symbol" w:hint="default"/>
      </w:rPr>
    </w:lvl>
    <w:lvl w:ilvl="1" w:tplc="B6DA3E96">
      <w:start w:val="1"/>
      <w:numFmt w:val="bullet"/>
      <w:lvlText w:val="o"/>
      <w:lvlJc w:val="left"/>
      <w:pPr>
        <w:ind w:left="1440" w:hanging="360"/>
      </w:pPr>
      <w:rPr>
        <w:rFonts w:ascii="Courier New" w:hAnsi="Courier New" w:hint="default"/>
      </w:rPr>
    </w:lvl>
    <w:lvl w:ilvl="2" w:tplc="49CC6B58">
      <w:start w:val="1"/>
      <w:numFmt w:val="bullet"/>
      <w:lvlText w:val=""/>
      <w:lvlJc w:val="left"/>
      <w:pPr>
        <w:ind w:left="2160" w:hanging="360"/>
      </w:pPr>
      <w:rPr>
        <w:rFonts w:ascii="Wingdings" w:hAnsi="Wingdings" w:hint="default"/>
      </w:rPr>
    </w:lvl>
    <w:lvl w:ilvl="3" w:tplc="704C8170">
      <w:start w:val="1"/>
      <w:numFmt w:val="bullet"/>
      <w:lvlText w:val=""/>
      <w:lvlJc w:val="left"/>
      <w:pPr>
        <w:ind w:left="2880" w:hanging="360"/>
      </w:pPr>
      <w:rPr>
        <w:rFonts w:ascii="Symbol" w:hAnsi="Symbol" w:hint="default"/>
      </w:rPr>
    </w:lvl>
    <w:lvl w:ilvl="4" w:tplc="3FAE6CD6">
      <w:start w:val="1"/>
      <w:numFmt w:val="bullet"/>
      <w:lvlText w:val="o"/>
      <w:lvlJc w:val="left"/>
      <w:pPr>
        <w:ind w:left="3600" w:hanging="360"/>
      </w:pPr>
      <w:rPr>
        <w:rFonts w:ascii="Courier New" w:hAnsi="Courier New" w:hint="default"/>
      </w:rPr>
    </w:lvl>
    <w:lvl w:ilvl="5" w:tplc="E0AE0B70">
      <w:start w:val="1"/>
      <w:numFmt w:val="bullet"/>
      <w:lvlText w:val=""/>
      <w:lvlJc w:val="left"/>
      <w:pPr>
        <w:ind w:left="4320" w:hanging="360"/>
      </w:pPr>
      <w:rPr>
        <w:rFonts w:ascii="Wingdings" w:hAnsi="Wingdings" w:hint="default"/>
      </w:rPr>
    </w:lvl>
    <w:lvl w:ilvl="6" w:tplc="397C94CA">
      <w:start w:val="1"/>
      <w:numFmt w:val="bullet"/>
      <w:lvlText w:val=""/>
      <w:lvlJc w:val="left"/>
      <w:pPr>
        <w:ind w:left="5040" w:hanging="360"/>
      </w:pPr>
      <w:rPr>
        <w:rFonts w:ascii="Symbol" w:hAnsi="Symbol" w:hint="default"/>
      </w:rPr>
    </w:lvl>
    <w:lvl w:ilvl="7" w:tplc="7E421950">
      <w:start w:val="1"/>
      <w:numFmt w:val="bullet"/>
      <w:lvlText w:val="o"/>
      <w:lvlJc w:val="left"/>
      <w:pPr>
        <w:ind w:left="5760" w:hanging="360"/>
      </w:pPr>
      <w:rPr>
        <w:rFonts w:ascii="Courier New" w:hAnsi="Courier New" w:hint="default"/>
      </w:rPr>
    </w:lvl>
    <w:lvl w:ilvl="8" w:tplc="7E169F04">
      <w:start w:val="1"/>
      <w:numFmt w:val="bullet"/>
      <w:lvlText w:val=""/>
      <w:lvlJc w:val="left"/>
      <w:pPr>
        <w:ind w:left="6480" w:hanging="360"/>
      </w:pPr>
      <w:rPr>
        <w:rFonts w:ascii="Wingdings" w:hAnsi="Wingdings" w:hint="default"/>
      </w:rPr>
    </w:lvl>
  </w:abstractNum>
  <w:abstractNum w:abstractNumId="12" w15:restartNumberingAfterBreak="0">
    <w:nsid w:val="344E5840"/>
    <w:multiLevelType w:val="multilevel"/>
    <w:tmpl w:val="F150188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5A409E3"/>
    <w:multiLevelType w:val="multilevel"/>
    <w:tmpl w:val="EC54D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B128C4"/>
    <w:multiLevelType w:val="hybridMultilevel"/>
    <w:tmpl w:val="48BE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095042"/>
    <w:multiLevelType w:val="hybridMultilevel"/>
    <w:tmpl w:val="BE40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D83B87"/>
    <w:multiLevelType w:val="hybridMultilevel"/>
    <w:tmpl w:val="C526D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231F7D"/>
    <w:multiLevelType w:val="hybridMultilevel"/>
    <w:tmpl w:val="8FE4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C23E83"/>
    <w:multiLevelType w:val="multilevel"/>
    <w:tmpl w:val="D4A42A6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7D84EF8"/>
    <w:multiLevelType w:val="hybridMultilevel"/>
    <w:tmpl w:val="8B90B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332384"/>
    <w:multiLevelType w:val="multilevel"/>
    <w:tmpl w:val="8288440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69220C3C"/>
    <w:multiLevelType w:val="multilevel"/>
    <w:tmpl w:val="34D8B30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5533A67"/>
    <w:multiLevelType w:val="hybridMultilevel"/>
    <w:tmpl w:val="79869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572BF4"/>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FD42E65"/>
    <w:multiLevelType w:val="multilevel"/>
    <w:tmpl w:val="331E8AD6"/>
    <w:lvl w:ilvl="0">
      <w:start w:val="1"/>
      <w:numFmt w:val="decimal"/>
      <w:lvlText w:val="5.%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471824610">
    <w:abstractNumId w:val="0"/>
  </w:num>
  <w:num w:numId="2" w16cid:durableId="656374790">
    <w:abstractNumId w:val="18"/>
  </w:num>
  <w:num w:numId="3" w16cid:durableId="1453476595">
    <w:abstractNumId w:val="17"/>
  </w:num>
  <w:num w:numId="4" w16cid:durableId="468669378">
    <w:abstractNumId w:val="16"/>
  </w:num>
  <w:num w:numId="5" w16cid:durableId="218632246">
    <w:abstractNumId w:val="23"/>
  </w:num>
  <w:num w:numId="6" w16cid:durableId="1668438400">
    <w:abstractNumId w:val="6"/>
  </w:num>
  <w:num w:numId="7" w16cid:durableId="956788432">
    <w:abstractNumId w:val="7"/>
  </w:num>
  <w:num w:numId="8" w16cid:durableId="455175720">
    <w:abstractNumId w:val="10"/>
  </w:num>
  <w:num w:numId="9" w16cid:durableId="97064629">
    <w:abstractNumId w:val="12"/>
  </w:num>
  <w:num w:numId="10" w16cid:durableId="1031540998">
    <w:abstractNumId w:val="21"/>
  </w:num>
  <w:num w:numId="11" w16cid:durableId="523519204">
    <w:abstractNumId w:val="24"/>
  </w:num>
  <w:num w:numId="12" w16cid:durableId="1834450236">
    <w:abstractNumId w:val="9"/>
  </w:num>
  <w:num w:numId="13" w16cid:durableId="442697026">
    <w:abstractNumId w:val="8"/>
  </w:num>
  <w:num w:numId="14" w16cid:durableId="1084188334">
    <w:abstractNumId w:val="19"/>
  </w:num>
  <w:num w:numId="15" w16cid:durableId="89939225">
    <w:abstractNumId w:val="3"/>
  </w:num>
  <w:num w:numId="16" w16cid:durableId="533349239">
    <w:abstractNumId w:val="22"/>
  </w:num>
  <w:num w:numId="17" w16cid:durableId="388498052">
    <w:abstractNumId w:val="11"/>
  </w:num>
  <w:num w:numId="18" w16cid:durableId="181935927">
    <w:abstractNumId w:val="1"/>
  </w:num>
  <w:num w:numId="19" w16cid:durableId="669219460">
    <w:abstractNumId w:val="20"/>
  </w:num>
  <w:num w:numId="20" w16cid:durableId="693504261">
    <w:abstractNumId w:val="4"/>
  </w:num>
  <w:num w:numId="21" w16cid:durableId="1706324266">
    <w:abstractNumId w:val="2"/>
  </w:num>
  <w:num w:numId="22" w16cid:durableId="546719530">
    <w:abstractNumId w:val="15"/>
  </w:num>
  <w:num w:numId="23" w16cid:durableId="1199973133">
    <w:abstractNumId w:val="14"/>
  </w:num>
  <w:num w:numId="24" w16cid:durableId="2028407281">
    <w:abstractNumId w:val="5"/>
  </w:num>
  <w:num w:numId="25" w16cid:durableId="11823523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6C4"/>
    <w:rsid w:val="000226A6"/>
    <w:rsid w:val="00023838"/>
    <w:rsid w:val="0004436E"/>
    <w:rsid w:val="00066112"/>
    <w:rsid w:val="00071AF8"/>
    <w:rsid w:val="0007209B"/>
    <w:rsid w:val="00075542"/>
    <w:rsid w:val="000918EA"/>
    <w:rsid w:val="000C1C22"/>
    <w:rsid w:val="000C4D28"/>
    <w:rsid w:val="000E1B07"/>
    <w:rsid w:val="0010406D"/>
    <w:rsid w:val="001114C3"/>
    <w:rsid w:val="00130A3E"/>
    <w:rsid w:val="001441E3"/>
    <w:rsid w:val="0016265F"/>
    <w:rsid w:val="001718F2"/>
    <w:rsid w:val="001A79F4"/>
    <w:rsid w:val="001B2044"/>
    <w:rsid w:val="001B60EC"/>
    <w:rsid w:val="001C0C91"/>
    <w:rsid w:val="001E398F"/>
    <w:rsid w:val="00272CB6"/>
    <w:rsid w:val="00277256"/>
    <w:rsid w:val="00293093"/>
    <w:rsid w:val="00293834"/>
    <w:rsid w:val="002A029E"/>
    <w:rsid w:val="002F596B"/>
    <w:rsid w:val="003043A7"/>
    <w:rsid w:val="003230F7"/>
    <w:rsid w:val="0033307D"/>
    <w:rsid w:val="00387D77"/>
    <w:rsid w:val="003C614D"/>
    <w:rsid w:val="003D6942"/>
    <w:rsid w:val="00427A57"/>
    <w:rsid w:val="00444BD7"/>
    <w:rsid w:val="00481043"/>
    <w:rsid w:val="00491A76"/>
    <w:rsid w:val="004B46C4"/>
    <w:rsid w:val="004E2231"/>
    <w:rsid w:val="004E743A"/>
    <w:rsid w:val="00517FBB"/>
    <w:rsid w:val="005276F7"/>
    <w:rsid w:val="00531576"/>
    <w:rsid w:val="005356E5"/>
    <w:rsid w:val="005B1E06"/>
    <w:rsid w:val="005C25A8"/>
    <w:rsid w:val="005C4C8E"/>
    <w:rsid w:val="005C5388"/>
    <w:rsid w:val="005C779B"/>
    <w:rsid w:val="005E1EE7"/>
    <w:rsid w:val="006240DB"/>
    <w:rsid w:val="00643D2B"/>
    <w:rsid w:val="00684CA7"/>
    <w:rsid w:val="006D22A5"/>
    <w:rsid w:val="006D735E"/>
    <w:rsid w:val="007044EE"/>
    <w:rsid w:val="00714760"/>
    <w:rsid w:val="00736CF6"/>
    <w:rsid w:val="007710FE"/>
    <w:rsid w:val="0077478D"/>
    <w:rsid w:val="00782687"/>
    <w:rsid w:val="00783911"/>
    <w:rsid w:val="00784E99"/>
    <w:rsid w:val="00793542"/>
    <w:rsid w:val="00796E2E"/>
    <w:rsid w:val="007A1944"/>
    <w:rsid w:val="007C744F"/>
    <w:rsid w:val="007D2DE8"/>
    <w:rsid w:val="007F7EB8"/>
    <w:rsid w:val="008263A0"/>
    <w:rsid w:val="008437BD"/>
    <w:rsid w:val="00843B12"/>
    <w:rsid w:val="00866C87"/>
    <w:rsid w:val="008B5D00"/>
    <w:rsid w:val="008E4D3F"/>
    <w:rsid w:val="00916425"/>
    <w:rsid w:val="00916A87"/>
    <w:rsid w:val="00941907"/>
    <w:rsid w:val="00955750"/>
    <w:rsid w:val="009652F0"/>
    <w:rsid w:val="009A13F8"/>
    <w:rsid w:val="009B078C"/>
    <w:rsid w:val="009B2177"/>
    <w:rsid w:val="009E381F"/>
    <w:rsid w:val="00A03D5B"/>
    <w:rsid w:val="00A04D66"/>
    <w:rsid w:val="00A214FD"/>
    <w:rsid w:val="00A81A48"/>
    <w:rsid w:val="00A82EDF"/>
    <w:rsid w:val="00AB6F4E"/>
    <w:rsid w:val="00AF57E6"/>
    <w:rsid w:val="00B513DF"/>
    <w:rsid w:val="00B60198"/>
    <w:rsid w:val="00B7186B"/>
    <w:rsid w:val="00B72212"/>
    <w:rsid w:val="00B7248C"/>
    <w:rsid w:val="00B77EC6"/>
    <w:rsid w:val="00B81FC0"/>
    <w:rsid w:val="00B8230F"/>
    <w:rsid w:val="00B85939"/>
    <w:rsid w:val="00BA6A41"/>
    <w:rsid w:val="00BC1732"/>
    <w:rsid w:val="00BC1C16"/>
    <w:rsid w:val="00BF2A23"/>
    <w:rsid w:val="00C25B77"/>
    <w:rsid w:val="00C54F84"/>
    <w:rsid w:val="00C67369"/>
    <w:rsid w:val="00CB703E"/>
    <w:rsid w:val="00CD49AB"/>
    <w:rsid w:val="00CE62B7"/>
    <w:rsid w:val="00D153A7"/>
    <w:rsid w:val="00D21F38"/>
    <w:rsid w:val="00D23037"/>
    <w:rsid w:val="00D70584"/>
    <w:rsid w:val="00DD53B6"/>
    <w:rsid w:val="00DE5009"/>
    <w:rsid w:val="00E33531"/>
    <w:rsid w:val="00E41801"/>
    <w:rsid w:val="00E41B59"/>
    <w:rsid w:val="00E65FB8"/>
    <w:rsid w:val="00EA2AB2"/>
    <w:rsid w:val="00EA74C3"/>
    <w:rsid w:val="00EC3815"/>
    <w:rsid w:val="00EE06B4"/>
    <w:rsid w:val="00EF4EB4"/>
    <w:rsid w:val="00EF69E6"/>
    <w:rsid w:val="00F03DEC"/>
    <w:rsid w:val="00F07A72"/>
    <w:rsid w:val="00F327D8"/>
    <w:rsid w:val="00F40774"/>
    <w:rsid w:val="00F71F52"/>
    <w:rsid w:val="00F946F9"/>
    <w:rsid w:val="00F95F9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515D8"/>
  <w15:docId w15:val="{48E133D6-2BFB-4366-A9C7-DC76B71AC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C16"/>
    <w:pPr>
      <w:spacing w:after="0"/>
    </w:pPr>
    <w:rPr>
      <w:rFonts w:ascii="Arial" w:hAnsi="Arial"/>
      <w:sz w:val="24"/>
    </w:rPr>
  </w:style>
  <w:style w:type="paragraph" w:styleId="Heading1">
    <w:name w:val="heading 1"/>
    <w:basedOn w:val="Normal"/>
    <w:next w:val="Normal"/>
    <w:link w:val="Heading1Char"/>
    <w:uiPriority w:val="9"/>
    <w:qFormat/>
    <w:rsid w:val="007A1944"/>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lang w:eastAsia="en-GB"/>
    </w:rPr>
  </w:style>
  <w:style w:type="paragraph" w:styleId="Heading2">
    <w:name w:val="heading 2"/>
    <w:basedOn w:val="Normal"/>
    <w:next w:val="Normal"/>
    <w:link w:val="Heading2Char"/>
    <w:uiPriority w:val="9"/>
    <w:unhideWhenUsed/>
    <w:qFormat/>
    <w:rsid w:val="007A1944"/>
    <w:pPr>
      <w:keepNext/>
      <w:keepLines/>
      <w:spacing w:before="160" w:line="240" w:lineRule="auto"/>
      <w:outlineLvl w:val="1"/>
    </w:pPr>
    <w:rPr>
      <w:rFonts w:asciiTheme="majorHAnsi" w:eastAsiaTheme="majorEastAsia" w:hAnsiTheme="majorHAnsi" w:cstheme="majorBidi"/>
      <w:color w:val="365F91" w:themeColor="accent1" w:themeShade="BF"/>
      <w:sz w:val="28"/>
      <w:szCs w:val="28"/>
      <w:lang w:eastAsia="en-GB"/>
    </w:rPr>
  </w:style>
  <w:style w:type="paragraph" w:styleId="Heading3">
    <w:name w:val="heading 3"/>
    <w:basedOn w:val="Normal"/>
    <w:next w:val="Normal"/>
    <w:link w:val="Heading3Char"/>
    <w:uiPriority w:val="9"/>
    <w:semiHidden/>
    <w:unhideWhenUsed/>
    <w:qFormat/>
    <w:rsid w:val="007A1944"/>
    <w:pPr>
      <w:keepNext/>
      <w:keepLines/>
      <w:spacing w:before="80" w:line="240" w:lineRule="auto"/>
      <w:outlineLvl w:val="2"/>
    </w:pPr>
    <w:rPr>
      <w:rFonts w:asciiTheme="majorHAnsi" w:eastAsiaTheme="majorEastAsia" w:hAnsiTheme="majorHAnsi" w:cstheme="majorBidi"/>
      <w:color w:val="404040" w:themeColor="text1" w:themeTint="BF"/>
      <w:sz w:val="26"/>
      <w:szCs w:val="26"/>
      <w:lang w:eastAsia="en-GB"/>
    </w:rPr>
  </w:style>
  <w:style w:type="paragraph" w:styleId="Heading4">
    <w:name w:val="heading 4"/>
    <w:basedOn w:val="Normal"/>
    <w:next w:val="Normal"/>
    <w:link w:val="Heading4Char"/>
    <w:uiPriority w:val="9"/>
    <w:semiHidden/>
    <w:unhideWhenUsed/>
    <w:qFormat/>
    <w:rsid w:val="007A1944"/>
    <w:pPr>
      <w:keepNext/>
      <w:keepLines/>
      <w:spacing w:before="80" w:line="264" w:lineRule="auto"/>
      <w:outlineLvl w:val="3"/>
    </w:pPr>
    <w:rPr>
      <w:rFonts w:asciiTheme="majorHAnsi" w:eastAsiaTheme="majorEastAsia" w:hAnsiTheme="majorHAnsi" w:cstheme="majorBidi"/>
      <w:szCs w:val="24"/>
      <w:lang w:eastAsia="en-GB"/>
    </w:rPr>
  </w:style>
  <w:style w:type="paragraph" w:styleId="Heading5">
    <w:name w:val="heading 5"/>
    <w:basedOn w:val="Normal"/>
    <w:next w:val="Normal"/>
    <w:link w:val="Heading5Char"/>
    <w:uiPriority w:val="9"/>
    <w:semiHidden/>
    <w:unhideWhenUsed/>
    <w:qFormat/>
    <w:rsid w:val="007A1944"/>
    <w:pPr>
      <w:keepNext/>
      <w:keepLines/>
      <w:spacing w:before="80" w:line="264" w:lineRule="auto"/>
      <w:outlineLvl w:val="4"/>
    </w:pPr>
    <w:rPr>
      <w:rFonts w:asciiTheme="majorHAnsi" w:eastAsiaTheme="majorEastAsia" w:hAnsiTheme="majorHAnsi" w:cstheme="majorBidi"/>
      <w:i/>
      <w:iCs/>
      <w:sz w:val="22"/>
      <w:lang w:eastAsia="en-GB"/>
    </w:rPr>
  </w:style>
  <w:style w:type="paragraph" w:styleId="Heading6">
    <w:name w:val="heading 6"/>
    <w:basedOn w:val="Normal"/>
    <w:next w:val="Normal"/>
    <w:link w:val="Heading6Char"/>
    <w:uiPriority w:val="9"/>
    <w:semiHidden/>
    <w:unhideWhenUsed/>
    <w:qFormat/>
    <w:rsid w:val="007A1944"/>
    <w:pPr>
      <w:keepNext/>
      <w:keepLines/>
      <w:spacing w:before="80" w:line="264" w:lineRule="auto"/>
      <w:outlineLvl w:val="5"/>
    </w:pPr>
    <w:rPr>
      <w:rFonts w:asciiTheme="majorHAnsi" w:eastAsiaTheme="majorEastAsia" w:hAnsiTheme="majorHAnsi" w:cstheme="majorBidi"/>
      <w:color w:val="595959" w:themeColor="text1" w:themeTint="A6"/>
      <w:sz w:val="21"/>
      <w:szCs w:val="21"/>
      <w:lang w:eastAsia="en-GB"/>
    </w:rPr>
  </w:style>
  <w:style w:type="paragraph" w:styleId="Heading7">
    <w:name w:val="heading 7"/>
    <w:basedOn w:val="Normal"/>
    <w:next w:val="Normal"/>
    <w:link w:val="Heading7Char"/>
    <w:uiPriority w:val="9"/>
    <w:semiHidden/>
    <w:unhideWhenUsed/>
    <w:qFormat/>
    <w:rsid w:val="007A1944"/>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eastAsia="en-GB"/>
    </w:rPr>
  </w:style>
  <w:style w:type="paragraph" w:styleId="Heading8">
    <w:name w:val="heading 8"/>
    <w:basedOn w:val="Normal"/>
    <w:next w:val="Normal"/>
    <w:link w:val="Heading8Char"/>
    <w:uiPriority w:val="9"/>
    <w:semiHidden/>
    <w:unhideWhenUsed/>
    <w:qFormat/>
    <w:rsid w:val="007A1944"/>
    <w:pPr>
      <w:keepNext/>
      <w:keepLines/>
      <w:spacing w:before="80" w:line="264" w:lineRule="auto"/>
      <w:outlineLvl w:val="7"/>
    </w:pPr>
    <w:rPr>
      <w:rFonts w:asciiTheme="majorHAnsi" w:eastAsiaTheme="majorEastAsia" w:hAnsiTheme="majorHAnsi" w:cstheme="majorBidi"/>
      <w:smallCaps/>
      <w:color w:val="595959" w:themeColor="text1" w:themeTint="A6"/>
      <w:sz w:val="21"/>
      <w:szCs w:val="21"/>
      <w:lang w:eastAsia="en-GB"/>
    </w:rPr>
  </w:style>
  <w:style w:type="paragraph" w:styleId="Heading9">
    <w:name w:val="heading 9"/>
    <w:basedOn w:val="Normal"/>
    <w:next w:val="Normal"/>
    <w:link w:val="Heading9Char"/>
    <w:uiPriority w:val="9"/>
    <w:semiHidden/>
    <w:unhideWhenUsed/>
    <w:qFormat/>
    <w:rsid w:val="007A1944"/>
    <w:pPr>
      <w:keepNext/>
      <w:keepLines/>
      <w:spacing w:before="80" w:line="264" w:lineRule="auto"/>
      <w:outlineLvl w:val="8"/>
    </w:pPr>
    <w:rPr>
      <w:rFonts w:asciiTheme="majorHAnsi" w:eastAsiaTheme="majorEastAsia" w:hAnsiTheme="majorHAnsi" w:cstheme="majorBidi"/>
      <w:i/>
      <w:iCs/>
      <w:smallCaps/>
      <w:color w:val="595959" w:themeColor="text1" w:themeTint="A6"/>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1944"/>
    <w:rPr>
      <w:rFonts w:asciiTheme="majorHAnsi" w:eastAsiaTheme="majorEastAsia" w:hAnsiTheme="majorHAnsi" w:cstheme="majorBidi"/>
      <w:color w:val="365F91" w:themeColor="accent1" w:themeShade="BF"/>
      <w:sz w:val="36"/>
      <w:szCs w:val="36"/>
      <w:lang w:eastAsia="en-GB"/>
    </w:rPr>
  </w:style>
  <w:style w:type="character" w:customStyle="1" w:styleId="Heading2Char">
    <w:name w:val="Heading 2 Char"/>
    <w:basedOn w:val="DefaultParagraphFont"/>
    <w:link w:val="Heading2"/>
    <w:uiPriority w:val="9"/>
    <w:rsid w:val="007A1944"/>
    <w:rPr>
      <w:rFonts w:asciiTheme="majorHAnsi" w:eastAsiaTheme="majorEastAsia" w:hAnsiTheme="majorHAnsi" w:cstheme="majorBidi"/>
      <w:color w:val="365F91" w:themeColor="accent1" w:themeShade="BF"/>
      <w:sz w:val="28"/>
      <w:szCs w:val="28"/>
      <w:lang w:eastAsia="en-GB"/>
    </w:rPr>
  </w:style>
  <w:style w:type="character" w:customStyle="1" w:styleId="Heading3Char">
    <w:name w:val="Heading 3 Char"/>
    <w:basedOn w:val="DefaultParagraphFont"/>
    <w:link w:val="Heading3"/>
    <w:uiPriority w:val="9"/>
    <w:semiHidden/>
    <w:rsid w:val="007A1944"/>
    <w:rPr>
      <w:rFonts w:asciiTheme="majorHAnsi" w:eastAsiaTheme="majorEastAsia" w:hAnsiTheme="majorHAnsi" w:cstheme="majorBidi"/>
      <w:color w:val="404040" w:themeColor="text1" w:themeTint="BF"/>
      <w:sz w:val="26"/>
      <w:szCs w:val="26"/>
      <w:lang w:eastAsia="en-GB"/>
    </w:rPr>
  </w:style>
  <w:style w:type="character" w:customStyle="1" w:styleId="Heading4Char">
    <w:name w:val="Heading 4 Char"/>
    <w:basedOn w:val="DefaultParagraphFont"/>
    <w:link w:val="Heading4"/>
    <w:uiPriority w:val="9"/>
    <w:semiHidden/>
    <w:rsid w:val="007A1944"/>
    <w:rPr>
      <w:rFonts w:asciiTheme="majorHAnsi" w:eastAsiaTheme="majorEastAsia" w:hAnsiTheme="majorHAnsi" w:cstheme="majorBidi"/>
      <w:sz w:val="24"/>
      <w:szCs w:val="24"/>
      <w:lang w:eastAsia="en-GB"/>
    </w:rPr>
  </w:style>
  <w:style w:type="character" w:customStyle="1" w:styleId="Heading5Char">
    <w:name w:val="Heading 5 Char"/>
    <w:basedOn w:val="DefaultParagraphFont"/>
    <w:link w:val="Heading5"/>
    <w:uiPriority w:val="9"/>
    <w:semiHidden/>
    <w:rsid w:val="007A1944"/>
    <w:rPr>
      <w:rFonts w:asciiTheme="majorHAnsi" w:eastAsiaTheme="majorEastAsia" w:hAnsiTheme="majorHAnsi" w:cstheme="majorBidi"/>
      <w:i/>
      <w:iCs/>
      <w:lang w:eastAsia="en-GB"/>
    </w:rPr>
  </w:style>
  <w:style w:type="character" w:customStyle="1" w:styleId="Heading6Char">
    <w:name w:val="Heading 6 Char"/>
    <w:basedOn w:val="DefaultParagraphFont"/>
    <w:link w:val="Heading6"/>
    <w:uiPriority w:val="9"/>
    <w:semiHidden/>
    <w:rsid w:val="007A1944"/>
    <w:rPr>
      <w:rFonts w:asciiTheme="majorHAnsi" w:eastAsiaTheme="majorEastAsia" w:hAnsiTheme="majorHAnsi" w:cstheme="majorBidi"/>
      <w:color w:val="595959" w:themeColor="text1" w:themeTint="A6"/>
      <w:sz w:val="21"/>
      <w:szCs w:val="21"/>
      <w:lang w:eastAsia="en-GB"/>
    </w:rPr>
  </w:style>
  <w:style w:type="character" w:customStyle="1" w:styleId="Heading7Char">
    <w:name w:val="Heading 7 Char"/>
    <w:basedOn w:val="DefaultParagraphFont"/>
    <w:link w:val="Heading7"/>
    <w:uiPriority w:val="9"/>
    <w:semiHidden/>
    <w:rsid w:val="007A1944"/>
    <w:rPr>
      <w:rFonts w:asciiTheme="majorHAnsi" w:eastAsiaTheme="majorEastAsia" w:hAnsiTheme="majorHAnsi" w:cstheme="majorBidi"/>
      <w:i/>
      <w:iCs/>
      <w:color w:val="595959" w:themeColor="text1" w:themeTint="A6"/>
      <w:sz w:val="21"/>
      <w:szCs w:val="21"/>
      <w:lang w:eastAsia="en-GB"/>
    </w:rPr>
  </w:style>
  <w:style w:type="character" w:customStyle="1" w:styleId="Heading8Char">
    <w:name w:val="Heading 8 Char"/>
    <w:basedOn w:val="DefaultParagraphFont"/>
    <w:link w:val="Heading8"/>
    <w:uiPriority w:val="9"/>
    <w:semiHidden/>
    <w:rsid w:val="007A1944"/>
    <w:rPr>
      <w:rFonts w:asciiTheme="majorHAnsi" w:eastAsiaTheme="majorEastAsia" w:hAnsiTheme="majorHAnsi" w:cstheme="majorBidi"/>
      <w:smallCaps/>
      <w:color w:val="595959" w:themeColor="text1" w:themeTint="A6"/>
      <w:sz w:val="21"/>
      <w:szCs w:val="21"/>
      <w:lang w:eastAsia="en-GB"/>
    </w:rPr>
  </w:style>
  <w:style w:type="character" w:customStyle="1" w:styleId="Heading9Char">
    <w:name w:val="Heading 9 Char"/>
    <w:basedOn w:val="DefaultParagraphFont"/>
    <w:link w:val="Heading9"/>
    <w:uiPriority w:val="9"/>
    <w:semiHidden/>
    <w:rsid w:val="007A1944"/>
    <w:rPr>
      <w:rFonts w:asciiTheme="majorHAnsi" w:eastAsiaTheme="majorEastAsia" w:hAnsiTheme="majorHAnsi" w:cstheme="majorBidi"/>
      <w:i/>
      <w:iCs/>
      <w:smallCaps/>
      <w:color w:val="595959" w:themeColor="text1" w:themeTint="A6"/>
      <w:sz w:val="21"/>
      <w:szCs w:val="21"/>
      <w:lang w:eastAsia="en-GB"/>
    </w:rPr>
  </w:style>
  <w:style w:type="paragraph" w:styleId="EndnoteText">
    <w:name w:val="endnote text"/>
    <w:basedOn w:val="Normal"/>
    <w:link w:val="EndnoteTextChar"/>
    <w:uiPriority w:val="99"/>
    <w:semiHidden/>
    <w:unhideWhenUsed/>
    <w:rsid w:val="00B513DF"/>
    <w:pPr>
      <w:spacing w:line="240" w:lineRule="auto"/>
    </w:pPr>
    <w:rPr>
      <w:sz w:val="20"/>
      <w:szCs w:val="20"/>
    </w:rPr>
  </w:style>
  <w:style w:type="character" w:customStyle="1" w:styleId="EndnoteTextChar">
    <w:name w:val="Endnote Text Char"/>
    <w:basedOn w:val="DefaultParagraphFont"/>
    <w:link w:val="EndnoteText"/>
    <w:uiPriority w:val="99"/>
    <w:semiHidden/>
    <w:rsid w:val="00B513DF"/>
    <w:rPr>
      <w:rFonts w:ascii="Arial" w:hAnsi="Arial"/>
      <w:sz w:val="20"/>
      <w:szCs w:val="20"/>
    </w:rPr>
  </w:style>
  <w:style w:type="character" w:styleId="EndnoteReference">
    <w:name w:val="endnote reference"/>
    <w:basedOn w:val="DefaultParagraphFont"/>
    <w:uiPriority w:val="99"/>
    <w:semiHidden/>
    <w:unhideWhenUsed/>
    <w:rsid w:val="00B513DF"/>
    <w:rPr>
      <w:vertAlign w:val="superscript"/>
    </w:rPr>
  </w:style>
  <w:style w:type="paragraph" w:styleId="ListParagraph">
    <w:name w:val="List Paragraph"/>
    <w:basedOn w:val="Normal"/>
    <w:uiPriority w:val="34"/>
    <w:qFormat/>
    <w:rsid w:val="001E398F"/>
    <w:pPr>
      <w:ind w:left="720"/>
      <w:contextualSpacing/>
    </w:pPr>
  </w:style>
  <w:style w:type="paragraph" w:styleId="BalloonText">
    <w:name w:val="Balloon Text"/>
    <w:basedOn w:val="Normal"/>
    <w:link w:val="BalloonTextChar"/>
    <w:uiPriority w:val="99"/>
    <w:semiHidden/>
    <w:unhideWhenUsed/>
    <w:rsid w:val="001E39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98F"/>
    <w:rPr>
      <w:rFonts w:ascii="Tahoma" w:hAnsi="Tahoma" w:cs="Tahoma"/>
      <w:sz w:val="16"/>
      <w:szCs w:val="16"/>
    </w:rPr>
  </w:style>
  <w:style w:type="table" w:styleId="TableGrid">
    <w:name w:val="Table Grid"/>
    <w:basedOn w:val="TableNormal"/>
    <w:uiPriority w:val="59"/>
    <w:rsid w:val="00171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6942"/>
    <w:pPr>
      <w:tabs>
        <w:tab w:val="center" w:pos="4513"/>
        <w:tab w:val="right" w:pos="9026"/>
      </w:tabs>
      <w:spacing w:line="240" w:lineRule="auto"/>
    </w:pPr>
  </w:style>
  <w:style w:type="character" w:customStyle="1" w:styleId="HeaderChar">
    <w:name w:val="Header Char"/>
    <w:basedOn w:val="DefaultParagraphFont"/>
    <w:link w:val="Header"/>
    <w:uiPriority w:val="99"/>
    <w:rsid w:val="003D6942"/>
    <w:rPr>
      <w:rFonts w:ascii="Arial" w:hAnsi="Arial"/>
      <w:sz w:val="24"/>
    </w:rPr>
  </w:style>
  <w:style w:type="paragraph" w:styleId="Footer">
    <w:name w:val="footer"/>
    <w:basedOn w:val="Normal"/>
    <w:link w:val="FooterChar"/>
    <w:uiPriority w:val="99"/>
    <w:unhideWhenUsed/>
    <w:rsid w:val="003D6942"/>
    <w:pPr>
      <w:tabs>
        <w:tab w:val="center" w:pos="4513"/>
        <w:tab w:val="right" w:pos="9026"/>
      </w:tabs>
      <w:spacing w:line="240" w:lineRule="auto"/>
    </w:pPr>
  </w:style>
  <w:style w:type="character" w:customStyle="1" w:styleId="FooterChar">
    <w:name w:val="Footer Char"/>
    <w:basedOn w:val="DefaultParagraphFont"/>
    <w:link w:val="Footer"/>
    <w:uiPriority w:val="99"/>
    <w:rsid w:val="003D6942"/>
    <w:rPr>
      <w:rFonts w:ascii="Arial" w:hAnsi="Arial"/>
      <w:sz w:val="24"/>
    </w:rPr>
  </w:style>
  <w:style w:type="paragraph" w:styleId="Revision">
    <w:name w:val="Revision"/>
    <w:hidden/>
    <w:uiPriority w:val="99"/>
    <w:semiHidden/>
    <w:rsid w:val="000226A6"/>
    <w:pPr>
      <w:spacing w:after="0" w:line="240" w:lineRule="auto"/>
    </w:pPr>
    <w:rPr>
      <w:rFonts w:ascii="Arial" w:hAnsi="Arial"/>
      <w:sz w:val="24"/>
    </w:rPr>
  </w:style>
  <w:style w:type="paragraph" w:styleId="Caption">
    <w:name w:val="caption"/>
    <w:basedOn w:val="Normal"/>
    <w:next w:val="Normal"/>
    <w:uiPriority w:val="35"/>
    <w:unhideWhenUsed/>
    <w:qFormat/>
    <w:rsid w:val="00272CB6"/>
    <w:pPr>
      <w:spacing w:after="120" w:line="240" w:lineRule="auto"/>
    </w:pPr>
    <w:rPr>
      <w:rFonts w:asciiTheme="minorHAnsi" w:eastAsiaTheme="minorEastAsia" w:hAnsiTheme="minorHAnsi"/>
      <w:b/>
      <w:bCs/>
      <w:color w:val="404040" w:themeColor="text1" w:themeTint="BF"/>
      <w:sz w:val="20"/>
      <w:szCs w:val="20"/>
      <w:lang w:eastAsia="en-GB"/>
    </w:rPr>
  </w:style>
  <w:style w:type="paragraph" w:styleId="NoSpacing">
    <w:name w:val="No Spacing"/>
    <w:link w:val="NoSpacingChar"/>
    <w:uiPriority w:val="1"/>
    <w:qFormat/>
    <w:rsid w:val="00916425"/>
    <w:pPr>
      <w:spacing w:after="0" w:line="240" w:lineRule="auto"/>
    </w:pPr>
    <w:rPr>
      <w:rFonts w:eastAsiaTheme="minorEastAsia"/>
      <w:sz w:val="21"/>
      <w:szCs w:val="21"/>
      <w:lang w:eastAsia="en-GB"/>
    </w:rPr>
  </w:style>
  <w:style w:type="character" w:customStyle="1" w:styleId="NoSpacingChar">
    <w:name w:val="No Spacing Char"/>
    <w:basedOn w:val="DefaultParagraphFont"/>
    <w:link w:val="NoSpacing"/>
    <w:uiPriority w:val="1"/>
    <w:rsid w:val="00916425"/>
    <w:rPr>
      <w:rFonts w:eastAsiaTheme="minorEastAsia"/>
      <w:sz w:val="21"/>
      <w:szCs w:val="21"/>
      <w:lang w:eastAsia="en-GB"/>
    </w:rPr>
  </w:style>
  <w:style w:type="character" w:styleId="Hyperlink">
    <w:name w:val="Hyperlink"/>
    <w:basedOn w:val="DefaultParagraphFont"/>
    <w:uiPriority w:val="99"/>
    <w:unhideWhenUsed/>
    <w:rsid w:val="00EE06B4"/>
    <w:rPr>
      <w:color w:val="0000FF" w:themeColor="hyperlink"/>
      <w:u w:val="single"/>
    </w:rPr>
  </w:style>
  <w:style w:type="paragraph" w:styleId="Title">
    <w:name w:val="Title"/>
    <w:basedOn w:val="Normal"/>
    <w:next w:val="Normal"/>
    <w:link w:val="TitleChar"/>
    <w:uiPriority w:val="10"/>
    <w:qFormat/>
    <w:rsid w:val="007A1944"/>
    <w:pPr>
      <w:spacing w:line="240" w:lineRule="auto"/>
      <w:contextualSpacing/>
    </w:pPr>
    <w:rPr>
      <w:rFonts w:asciiTheme="majorHAnsi" w:eastAsiaTheme="majorEastAsia" w:hAnsiTheme="majorHAnsi" w:cstheme="majorBidi"/>
      <w:color w:val="365F91" w:themeColor="accent1" w:themeShade="BF"/>
      <w:spacing w:val="-7"/>
      <w:sz w:val="80"/>
      <w:szCs w:val="80"/>
      <w:lang w:eastAsia="en-GB"/>
    </w:rPr>
  </w:style>
  <w:style w:type="character" w:customStyle="1" w:styleId="TitleChar">
    <w:name w:val="Title Char"/>
    <w:basedOn w:val="DefaultParagraphFont"/>
    <w:link w:val="Title"/>
    <w:uiPriority w:val="10"/>
    <w:rsid w:val="007A1944"/>
    <w:rPr>
      <w:rFonts w:asciiTheme="majorHAnsi" w:eastAsiaTheme="majorEastAsia" w:hAnsiTheme="majorHAnsi" w:cstheme="majorBidi"/>
      <w:color w:val="365F91" w:themeColor="accent1" w:themeShade="BF"/>
      <w:spacing w:val="-7"/>
      <w:sz w:val="80"/>
      <w:szCs w:val="80"/>
      <w:lang w:eastAsia="en-GB"/>
    </w:rPr>
  </w:style>
  <w:style w:type="paragraph" w:styleId="Subtitle">
    <w:name w:val="Subtitle"/>
    <w:basedOn w:val="Normal"/>
    <w:next w:val="Normal"/>
    <w:link w:val="SubtitleChar"/>
    <w:uiPriority w:val="11"/>
    <w:qFormat/>
    <w:rsid w:val="007A1944"/>
    <w:pPr>
      <w:numPr>
        <w:ilvl w:val="1"/>
      </w:numPr>
      <w:spacing w:after="240" w:line="240" w:lineRule="auto"/>
    </w:pPr>
    <w:rPr>
      <w:rFonts w:asciiTheme="majorHAnsi" w:eastAsiaTheme="majorEastAsia" w:hAnsiTheme="majorHAnsi" w:cstheme="majorBidi"/>
      <w:color w:val="404040" w:themeColor="text1" w:themeTint="BF"/>
      <w:sz w:val="30"/>
      <w:szCs w:val="30"/>
      <w:lang w:eastAsia="en-GB"/>
    </w:rPr>
  </w:style>
  <w:style w:type="character" w:customStyle="1" w:styleId="SubtitleChar">
    <w:name w:val="Subtitle Char"/>
    <w:basedOn w:val="DefaultParagraphFont"/>
    <w:link w:val="Subtitle"/>
    <w:uiPriority w:val="11"/>
    <w:rsid w:val="007A1944"/>
    <w:rPr>
      <w:rFonts w:asciiTheme="majorHAnsi" w:eastAsiaTheme="majorEastAsia" w:hAnsiTheme="majorHAnsi" w:cstheme="majorBidi"/>
      <w:color w:val="404040" w:themeColor="text1" w:themeTint="BF"/>
      <w:sz w:val="30"/>
      <w:szCs w:val="30"/>
      <w:lang w:eastAsia="en-GB"/>
    </w:rPr>
  </w:style>
  <w:style w:type="paragraph" w:styleId="TOC1">
    <w:name w:val="toc 1"/>
    <w:basedOn w:val="Normal"/>
    <w:next w:val="Normal"/>
    <w:autoRedefine/>
    <w:uiPriority w:val="39"/>
    <w:unhideWhenUsed/>
    <w:rsid w:val="007A1944"/>
    <w:pPr>
      <w:spacing w:after="100" w:line="264" w:lineRule="auto"/>
    </w:pPr>
    <w:rPr>
      <w:rFonts w:asciiTheme="minorHAnsi" w:eastAsiaTheme="minorEastAsia" w:hAnsiTheme="minorHAnsi"/>
      <w:sz w:val="21"/>
      <w:szCs w:val="21"/>
      <w:lang w:eastAsia="en-GB"/>
    </w:rPr>
  </w:style>
  <w:style w:type="paragraph" w:styleId="TOC2">
    <w:name w:val="toc 2"/>
    <w:basedOn w:val="Normal"/>
    <w:next w:val="Normal"/>
    <w:autoRedefine/>
    <w:uiPriority w:val="39"/>
    <w:unhideWhenUsed/>
    <w:rsid w:val="007A1944"/>
    <w:pPr>
      <w:spacing w:after="100" w:line="264" w:lineRule="auto"/>
      <w:ind w:left="220"/>
    </w:pPr>
    <w:rPr>
      <w:rFonts w:asciiTheme="minorHAnsi" w:eastAsiaTheme="minorEastAsia" w:hAnsiTheme="minorHAnsi"/>
      <w:sz w:val="21"/>
      <w:szCs w:val="21"/>
      <w:lang w:eastAsia="en-GB"/>
    </w:rPr>
  </w:style>
  <w:style w:type="character" w:styleId="Strong">
    <w:name w:val="Strong"/>
    <w:basedOn w:val="DefaultParagraphFont"/>
    <w:uiPriority w:val="22"/>
    <w:qFormat/>
    <w:rsid w:val="007A1944"/>
    <w:rPr>
      <w:b/>
      <w:bCs/>
    </w:rPr>
  </w:style>
  <w:style w:type="character" w:styleId="Emphasis">
    <w:name w:val="Emphasis"/>
    <w:basedOn w:val="DefaultParagraphFont"/>
    <w:uiPriority w:val="20"/>
    <w:qFormat/>
    <w:rsid w:val="007A1944"/>
    <w:rPr>
      <w:i/>
      <w:iCs/>
    </w:rPr>
  </w:style>
  <w:style w:type="paragraph" w:styleId="Quote">
    <w:name w:val="Quote"/>
    <w:basedOn w:val="Normal"/>
    <w:next w:val="Normal"/>
    <w:link w:val="QuoteChar"/>
    <w:uiPriority w:val="29"/>
    <w:qFormat/>
    <w:rsid w:val="007A1944"/>
    <w:pPr>
      <w:spacing w:before="240" w:after="240" w:line="252" w:lineRule="auto"/>
      <w:ind w:left="864" w:right="864"/>
      <w:jc w:val="center"/>
    </w:pPr>
    <w:rPr>
      <w:rFonts w:asciiTheme="minorHAnsi" w:eastAsiaTheme="minorEastAsia" w:hAnsiTheme="minorHAnsi"/>
      <w:i/>
      <w:iCs/>
      <w:sz w:val="21"/>
      <w:szCs w:val="21"/>
      <w:lang w:eastAsia="en-GB"/>
    </w:rPr>
  </w:style>
  <w:style w:type="character" w:customStyle="1" w:styleId="QuoteChar">
    <w:name w:val="Quote Char"/>
    <w:basedOn w:val="DefaultParagraphFont"/>
    <w:link w:val="Quote"/>
    <w:uiPriority w:val="29"/>
    <w:rsid w:val="007A1944"/>
    <w:rPr>
      <w:rFonts w:eastAsiaTheme="minorEastAsia"/>
      <w:i/>
      <w:iCs/>
      <w:sz w:val="21"/>
      <w:szCs w:val="21"/>
      <w:lang w:eastAsia="en-GB"/>
    </w:rPr>
  </w:style>
  <w:style w:type="paragraph" w:styleId="IntenseQuote">
    <w:name w:val="Intense Quote"/>
    <w:basedOn w:val="Normal"/>
    <w:next w:val="Normal"/>
    <w:link w:val="IntenseQuoteChar"/>
    <w:uiPriority w:val="30"/>
    <w:qFormat/>
    <w:rsid w:val="007A1944"/>
    <w:pPr>
      <w:spacing w:before="100" w:beforeAutospacing="1" w:after="240" w:line="264" w:lineRule="auto"/>
      <w:ind w:left="864" w:right="864"/>
      <w:jc w:val="center"/>
    </w:pPr>
    <w:rPr>
      <w:rFonts w:asciiTheme="majorHAnsi" w:eastAsiaTheme="majorEastAsia" w:hAnsiTheme="majorHAnsi" w:cstheme="majorBidi"/>
      <w:color w:val="4F81BD" w:themeColor="accent1"/>
      <w:sz w:val="28"/>
      <w:szCs w:val="28"/>
      <w:lang w:eastAsia="en-GB"/>
    </w:rPr>
  </w:style>
  <w:style w:type="character" w:customStyle="1" w:styleId="IntenseQuoteChar">
    <w:name w:val="Intense Quote Char"/>
    <w:basedOn w:val="DefaultParagraphFont"/>
    <w:link w:val="IntenseQuote"/>
    <w:uiPriority w:val="30"/>
    <w:rsid w:val="007A1944"/>
    <w:rPr>
      <w:rFonts w:asciiTheme="majorHAnsi" w:eastAsiaTheme="majorEastAsia" w:hAnsiTheme="majorHAnsi" w:cstheme="majorBidi"/>
      <w:color w:val="4F81BD" w:themeColor="accent1"/>
      <w:sz w:val="28"/>
      <w:szCs w:val="28"/>
      <w:lang w:eastAsia="en-GB"/>
    </w:rPr>
  </w:style>
  <w:style w:type="character" w:styleId="SubtleEmphasis">
    <w:name w:val="Subtle Emphasis"/>
    <w:basedOn w:val="DefaultParagraphFont"/>
    <w:uiPriority w:val="19"/>
    <w:qFormat/>
    <w:rsid w:val="007A1944"/>
    <w:rPr>
      <w:i/>
      <w:iCs/>
      <w:color w:val="595959" w:themeColor="text1" w:themeTint="A6"/>
    </w:rPr>
  </w:style>
  <w:style w:type="character" w:styleId="IntenseEmphasis">
    <w:name w:val="Intense Emphasis"/>
    <w:basedOn w:val="DefaultParagraphFont"/>
    <w:uiPriority w:val="21"/>
    <w:qFormat/>
    <w:rsid w:val="007A1944"/>
    <w:rPr>
      <w:b/>
      <w:bCs/>
      <w:i/>
      <w:iCs/>
    </w:rPr>
  </w:style>
  <w:style w:type="character" w:styleId="SubtleReference">
    <w:name w:val="Subtle Reference"/>
    <w:basedOn w:val="DefaultParagraphFont"/>
    <w:uiPriority w:val="31"/>
    <w:qFormat/>
    <w:rsid w:val="007A1944"/>
    <w:rPr>
      <w:smallCaps/>
      <w:color w:val="404040" w:themeColor="text1" w:themeTint="BF"/>
    </w:rPr>
  </w:style>
  <w:style w:type="character" w:styleId="IntenseReference">
    <w:name w:val="Intense Reference"/>
    <w:basedOn w:val="DefaultParagraphFont"/>
    <w:uiPriority w:val="32"/>
    <w:qFormat/>
    <w:rsid w:val="007A1944"/>
    <w:rPr>
      <w:b/>
      <w:bCs/>
      <w:smallCaps/>
      <w:u w:val="single"/>
    </w:rPr>
  </w:style>
  <w:style w:type="character" w:styleId="BookTitle">
    <w:name w:val="Book Title"/>
    <w:basedOn w:val="DefaultParagraphFont"/>
    <w:uiPriority w:val="33"/>
    <w:qFormat/>
    <w:rsid w:val="007A1944"/>
    <w:rPr>
      <w:b/>
      <w:bCs/>
      <w:smallCaps/>
    </w:rPr>
  </w:style>
  <w:style w:type="paragraph" w:styleId="TOCHeading">
    <w:name w:val="TOC Heading"/>
    <w:basedOn w:val="Heading1"/>
    <w:next w:val="Normal"/>
    <w:uiPriority w:val="39"/>
    <w:semiHidden/>
    <w:unhideWhenUsed/>
    <w:qFormat/>
    <w:rsid w:val="007A1944"/>
    <w:pPr>
      <w:outlineLvl w:val="9"/>
    </w:pPr>
  </w:style>
  <w:style w:type="character" w:customStyle="1" w:styleId="None">
    <w:name w:val="None"/>
    <w:basedOn w:val="DefaultParagraphFont"/>
    <w:uiPriority w:val="1"/>
    <w:rsid w:val="007A1944"/>
  </w:style>
  <w:style w:type="paragraph" w:styleId="TOC3">
    <w:name w:val="toc 3"/>
    <w:basedOn w:val="Normal"/>
    <w:next w:val="Normal"/>
    <w:autoRedefine/>
    <w:uiPriority w:val="39"/>
    <w:unhideWhenUsed/>
    <w:rsid w:val="007A1944"/>
    <w:pPr>
      <w:spacing w:after="100" w:line="264" w:lineRule="auto"/>
      <w:ind w:left="420"/>
    </w:pPr>
    <w:rPr>
      <w:rFonts w:asciiTheme="minorHAnsi" w:eastAsiaTheme="minorEastAsia" w:hAnsiTheme="minorHAnsi"/>
      <w:sz w:val="21"/>
      <w:szCs w:val="21"/>
      <w:lang w:eastAsia="en-GB"/>
    </w:rPr>
  </w:style>
  <w:style w:type="paragraph" w:styleId="NormalWeb">
    <w:name w:val="Normal (Web)"/>
    <w:basedOn w:val="Normal"/>
    <w:uiPriority w:val="99"/>
    <w:semiHidden/>
    <w:unhideWhenUsed/>
    <w:rsid w:val="007A1944"/>
    <w:pPr>
      <w:spacing w:before="100" w:beforeAutospacing="1" w:after="100" w:afterAutospacing="1" w:line="240" w:lineRule="auto"/>
    </w:pPr>
    <w:rPr>
      <w:rFonts w:ascii="Times New Roman" w:eastAsia="Times New Roman" w:hAnsi="Times New Roman" w:cs="Times New Roman"/>
      <w:szCs w:val="24"/>
      <w:lang w:eastAsia="en-GB"/>
    </w:rPr>
  </w:style>
  <w:style w:type="table" w:customStyle="1" w:styleId="GridTable1Light1">
    <w:name w:val="Grid Table 1 Light1"/>
    <w:basedOn w:val="TableNormal"/>
    <w:uiPriority w:val="46"/>
    <w:rsid w:val="007A1944"/>
    <w:pPr>
      <w:spacing w:after="0" w:line="240" w:lineRule="auto"/>
    </w:pPr>
    <w:rPr>
      <w:rFonts w:ascii="Cambria" w:eastAsia="Cambria" w:hAnsi="Cambria" w:cs="Cambria"/>
      <w:sz w:val="21"/>
      <w:szCs w:val="21"/>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7A1944"/>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ont0">
    <w:name w:val="font0"/>
    <w:basedOn w:val="Normal"/>
    <w:rsid w:val="007A1944"/>
    <w:pPr>
      <w:spacing w:before="100" w:beforeAutospacing="1" w:after="100" w:afterAutospacing="1" w:line="240" w:lineRule="auto"/>
    </w:pPr>
    <w:rPr>
      <w:rFonts w:eastAsia="Times New Roman" w:cs="Arial"/>
      <w:color w:val="000000"/>
      <w:sz w:val="20"/>
      <w:szCs w:val="20"/>
      <w:lang w:eastAsia="en-GB"/>
    </w:rPr>
  </w:style>
  <w:style w:type="paragraph" w:customStyle="1" w:styleId="xl65">
    <w:name w:val="xl65"/>
    <w:basedOn w:val="Normal"/>
    <w:rsid w:val="007A1944"/>
    <w:pP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66">
    <w:name w:val="xl66"/>
    <w:basedOn w:val="Normal"/>
    <w:rsid w:val="007A1944"/>
    <w:pPr>
      <w:spacing w:before="100" w:beforeAutospacing="1" w:after="100" w:afterAutospacing="1" w:line="240" w:lineRule="auto"/>
      <w:textAlignment w:val="center"/>
    </w:pPr>
    <w:rPr>
      <w:rFonts w:ascii="Times New Roman" w:eastAsia="Times New Roman" w:hAnsi="Times New Roman" w:cs="Times New Roman"/>
      <w:szCs w:val="24"/>
      <w:lang w:eastAsia="en-GB"/>
    </w:rPr>
  </w:style>
  <w:style w:type="paragraph" w:customStyle="1" w:styleId="xl67">
    <w:name w:val="xl67"/>
    <w:basedOn w:val="Normal"/>
    <w:rsid w:val="007A19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000000"/>
      <w:szCs w:val="24"/>
      <w:lang w:eastAsia="en-GB"/>
    </w:rPr>
  </w:style>
  <w:style w:type="paragraph" w:customStyle="1" w:styleId="xl68">
    <w:name w:val="xl68"/>
    <w:basedOn w:val="Normal"/>
    <w:rsid w:val="007A19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eastAsia="en-GB"/>
    </w:rPr>
  </w:style>
  <w:style w:type="paragraph" w:customStyle="1" w:styleId="xl69">
    <w:name w:val="xl69"/>
    <w:basedOn w:val="Normal"/>
    <w:rsid w:val="007A1944"/>
    <w:pPr>
      <w:pBdr>
        <w:top w:val="single" w:sz="8" w:space="0" w:color="auto"/>
        <w:left w:val="single" w:sz="4" w:space="0" w:color="auto"/>
        <w:bottom w:val="single" w:sz="4" w:space="0" w:color="auto"/>
        <w:right w:val="single" w:sz="4" w:space="0" w:color="auto"/>
      </w:pBdr>
      <w:shd w:val="clear" w:color="000000" w:fill="DAF1F3"/>
      <w:spacing w:before="100" w:beforeAutospacing="1" w:after="100" w:afterAutospacing="1" w:line="240" w:lineRule="auto"/>
      <w:jc w:val="center"/>
      <w:textAlignment w:val="center"/>
    </w:pPr>
    <w:rPr>
      <w:rFonts w:eastAsia="Times New Roman" w:cs="Arial"/>
      <w:b/>
      <w:bCs/>
      <w:color w:val="000000"/>
      <w:szCs w:val="24"/>
      <w:lang w:eastAsia="en-GB"/>
    </w:rPr>
  </w:style>
  <w:style w:type="paragraph" w:customStyle="1" w:styleId="xl70">
    <w:name w:val="xl70"/>
    <w:basedOn w:val="Normal"/>
    <w:rsid w:val="007A194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Arial"/>
      <w:color w:val="000000"/>
      <w:szCs w:val="24"/>
      <w:lang w:eastAsia="en-GB"/>
    </w:rPr>
  </w:style>
  <w:style w:type="paragraph" w:customStyle="1" w:styleId="xl71">
    <w:name w:val="xl71"/>
    <w:basedOn w:val="Normal"/>
    <w:rsid w:val="007A19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polmontcommunityhub.co.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ReporttoDTIB xmlns="fc78463e-d5b0-4fd8-abb1-e1eb3572d92c" xsi:nil="true"/>
    <Info xmlns="fc78463e-d5b0-4fd8-abb1-e1eb3572d92c" xsi:nil="true"/>
    <Source xmlns="fc78463e-d5b0-4fd8-abb1-e1eb3572d92c" xsi:nil="true"/>
    <Signed xmlns="fc78463e-d5b0-4fd8-abb1-e1eb3572d92c" xsi:nil="true"/>
    <_Flow_SignoffStatus xmlns="fc78463e-d5b0-4fd8-abb1-e1eb3572d92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50520-051E-44AB-A0EE-77032B565D46}">
  <ds:schemaRefs>
    <ds:schemaRef ds:uri="http://schemas.microsoft.com/sharepoint/v3/contenttype/forms"/>
  </ds:schemaRefs>
</ds:datastoreItem>
</file>

<file path=customXml/itemProps2.xml><?xml version="1.0" encoding="utf-8"?>
<ds:datastoreItem xmlns:ds="http://schemas.openxmlformats.org/officeDocument/2006/customXml" ds:itemID="{5A63B86C-AA82-45D6-A60D-D6A2774C2727}"/>
</file>

<file path=customXml/itemProps3.xml><?xml version="1.0" encoding="utf-8"?>
<ds:datastoreItem xmlns:ds="http://schemas.openxmlformats.org/officeDocument/2006/customXml" ds:itemID="{15DDFE5B-0E35-43DE-87C0-B62BAAF8D013}">
  <ds:schemaRefs>
    <ds:schemaRef ds:uri="http://schemas.microsoft.com/office/2006/metadata/properties"/>
    <ds:schemaRef ds:uri="http://schemas.microsoft.com/office/infopath/2007/PartnerControls"/>
    <ds:schemaRef ds:uri="25fef5fa-2cb2-4f55-b1db-a7bf9e03e35c"/>
    <ds:schemaRef ds:uri="a1f32f61-5a43-4669-9269-4e7d5e1e7f62"/>
  </ds:schemaRefs>
</ds:datastoreItem>
</file>

<file path=customXml/itemProps4.xml><?xml version="1.0" encoding="utf-8"?>
<ds:datastoreItem xmlns:ds="http://schemas.openxmlformats.org/officeDocument/2006/customXml" ds:itemID="{6CD4B95C-FDD2-BE4F-8C94-F50D2453A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5281</Words>
  <Characters>30108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35319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U113907</dc:creator>
  <cp:lastModifiedBy>Rachel Kirkpatrick</cp:lastModifiedBy>
  <cp:revision>56</cp:revision>
  <dcterms:created xsi:type="dcterms:W3CDTF">2024-09-05T13:35:00Z</dcterms:created>
  <dcterms:modified xsi:type="dcterms:W3CDTF">2024-12-04T11:42:00Z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A15286305</vt:lpwstr>
  </property>
  <property fmtid="{D5CDD505-2E9C-101B-9397-08002B2CF9AE}" pid="4" name="Objective-Title">
    <vt:lpwstr>Community Empowerment Act - asset transfer - guidance - model request form</vt:lpwstr>
  </property>
  <property fmtid="{D5CDD505-2E9C-101B-9397-08002B2CF9AE}" pid="5" name="Objective-Comment">
    <vt:lpwstr>
    </vt:lpwstr>
  </property>
  <property fmtid="{D5CDD505-2E9C-101B-9397-08002B2CF9AE}" pid="6" name="Objective-CreationStamp">
    <vt:filetime>2016-09-01T16:51:55Z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2016-10-31T16:37:55Z</vt:filetime>
  </property>
  <property fmtid="{D5CDD505-2E9C-101B-9397-08002B2CF9AE}" pid="10" name="Objective-ModificationStamp">
    <vt:filetime>2016-11-01T15:47:54Z</vt:filetime>
  </property>
  <property fmtid="{D5CDD505-2E9C-101B-9397-08002B2CF9AE}" pid="11" name="Objective-Owner">
    <vt:lpwstr>Waddie, Jean J (u113907)</vt:lpwstr>
  </property>
  <property fmtid="{D5CDD505-2E9C-101B-9397-08002B2CF9AE}" pid="12" name="Objective-Path">
    <vt:lpwstr>Objective Global Folder:SG File Plan:Economics and finance:Economic development:Regeneration:Developing legislation: Regeneration:Community Empowerment (Scotland) Bill: Implementation: Asset Transfer (Part 5): 2015-2020:</vt:lpwstr>
  </property>
  <property fmtid="{D5CDD505-2E9C-101B-9397-08002B2CF9AE}" pid="13" name="Objective-Parent">
    <vt:lpwstr>Community Empowerment (Scotland) Bill: Implementation: Asset Transfer (Part 5): 2015-2020</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i4>3</vt:i4>
  </property>
  <property fmtid="{D5CDD505-2E9C-101B-9397-08002B2CF9AE}" pid="17" name="Objective-VersionComment">
    <vt:lpwstr>
    </vt:lpwstr>
  </property>
  <property fmtid="{D5CDD505-2E9C-101B-9397-08002B2CF9AE}" pid="18" name="Objective-FileNumber">
    <vt:lpwstr>POL/22433</vt:lpwstr>
  </property>
  <property fmtid="{D5CDD505-2E9C-101B-9397-08002B2CF9AE}" pid="19" name="Objective-Classification">
    <vt:lpwstr>[Inherited - OFFICIAL]</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y fmtid="{D5CDD505-2E9C-101B-9397-08002B2CF9AE}" pid="25" name="_NewReviewCycle">
    <vt:lpwstr/>
  </property>
  <property fmtid="{D5CDD505-2E9C-101B-9397-08002B2CF9AE}" pid="26" name="ContentTypeId">
    <vt:lpwstr>0x010100E25C2128DA25A44EB11494EFA18A119E</vt:lpwstr>
  </property>
</Properties>
</file>